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21630" w:rsidRDefault="00F335E3">
      <w:pPr>
        <w:rPr>
          <w:b/>
          <w:sz w:val="24"/>
          <w:szCs w:val="24"/>
        </w:rPr>
      </w:pPr>
      <w:bookmarkStart w:id="0" w:name="_GoBack"/>
      <w:bookmarkEnd w:id="0"/>
      <w:proofErr w:type="spellStart"/>
      <w:r>
        <w:rPr>
          <w:b/>
          <w:sz w:val="24"/>
          <w:szCs w:val="24"/>
        </w:rPr>
        <w:t>Ielūgums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uz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tehnoloģiju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konferenci</w:t>
      </w:r>
      <w:proofErr w:type="spellEnd"/>
      <w:r>
        <w:rPr>
          <w:b/>
          <w:sz w:val="24"/>
          <w:szCs w:val="24"/>
        </w:rPr>
        <w:t xml:space="preserve"> "</w:t>
      </w:r>
      <w:proofErr w:type="spellStart"/>
      <w:r>
        <w:rPr>
          <w:b/>
          <w:sz w:val="24"/>
          <w:szCs w:val="24"/>
        </w:rPr>
        <w:t>Cits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kosmoss</w:t>
      </w:r>
      <w:proofErr w:type="spellEnd"/>
      <w:r>
        <w:rPr>
          <w:b/>
          <w:sz w:val="24"/>
          <w:szCs w:val="24"/>
        </w:rPr>
        <w:t>"</w:t>
      </w:r>
    </w:p>
    <w:p w14:paraId="00000002" w14:textId="77777777" w:rsidR="00221630" w:rsidRDefault="00221630">
      <w:pPr>
        <w:jc w:val="both"/>
        <w:rPr>
          <w:b/>
          <w:color w:val="1155CC"/>
        </w:rPr>
      </w:pPr>
    </w:p>
    <w:p w14:paraId="00000003" w14:textId="77777777" w:rsidR="00221630" w:rsidRDefault="00F335E3">
      <w:pPr>
        <w:jc w:val="both"/>
        <w:rPr>
          <w:color w:val="434343"/>
        </w:rPr>
      </w:pPr>
      <w:r>
        <w:rPr>
          <w:b/>
          <w:color w:val="1155CC"/>
        </w:rPr>
        <w:t xml:space="preserve">IT Izglītības </w:t>
      </w:r>
      <w:proofErr w:type="spellStart"/>
      <w:proofErr w:type="gramStart"/>
      <w:r>
        <w:rPr>
          <w:b/>
          <w:color w:val="1155CC"/>
        </w:rPr>
        <w:t>fonda</w:t>
      </w:r>
      <w:proofErr w:type="spellEnd"/>
      <w:proofErr w:type="gramEnd"/>
      <w:r>
        <w:rPr>
          <w:b/>
          <w:color w:val="1155CC"/>
        </w:rPr>
        <w:t xml:space="preserve"> </w:t>
      </w:r>
      <w:proofErr w:type="spellStart"/>
      <w:r>
        <w:rPr>
          <w:b/>
          <w:color w:val="1155CC"/>
        </w:rPr>
        <w:t>organizētā</w:t>
      </w:r>
      <w:proofErr w:type="spellEnd"/>
      <w:r>
        <w:rPr>
          <w:b/>
          <w:color w:val="1155CC"/>
        </w:rPr>
        <w:t xml:space="preserve"> </w:t>
      </w:r>
      <w:proofErr w:type="spellStart"/>
      <w:r>
        <w:rPr>
          <w:b/>
          <w:color w:val="1155CC"/>
        </w:rPr>
        <w:t>tehnoloģiju</w:t>
      </w:r>
      <w:proofErr w:type="spellEnd"/>
      <w:r>
        <w:rPr>
          <w:b/>
          <w:color w:val="1155CC"/>
        </w:rPr>
        <w:t xml:space="preserve"> </w:t>
      </w:r>
      <w:proofErr w:type="spellStart"/>
      <w:r>
        <w:rPr>
          <w:b/>
          <w:color w:val="1155CC"/>
        </w:rPr>
        <w:t>konference</w:t>
      </w:r>
      <w:proofErr w:type="spellEnd"/>
      <w:r>
        <w:rPr>
          <w:b/>
          <w:color w:val="1155CC"/>
        </w:rPr>
        <w:t xml:space="preserve">, </w:t>
      </w:r>
      <w:proofErr w:type="spellStart"/>
      <w:r>
        <w:rPr>
          <w:b/>
          <w:color w:val="1155CC"/>
        </w:rPr>
        <w:t>kurai</w:t>
      </w:r>
      <w:proofErr w:type="spellEnd"/>
      <w:r>
        <w:rPr>
          <w:b/>
          <w:color w:val="1155CC"/>
        </w:rPr>
        <w:t xml:space="preserve"> </w:t>
      </w:r>
      <w:proofErr w:type="spellStart"/>
      <w:r>
        <w:rPr>
          <w:b/>
          <w:color w:val="1155CC"/>
        </w:rPr>
        <w:t>šogad</w:t>
      </w:r>
      <w:proofErr w:type="spellEnd"/>
      <w:r>
        <w:rPr>
          <w:b/>
          <w:color w:val="1155CC"/>
        </w:rPr>
        <w:t xml:space="preserve"> dots </w:t>
      </w:r>
      <w:proofErr w:type="spellStart"/>
      <w:r>
        <w:rPr>
          <w:b/>
          <w:color w:val="1155CC"/>
        </w:rPr>
        <w:t>nosaukums</w:t>
      </w:r>
      <w:proofErr w:type="spellEnd"/>
      <w:r>
        <w:rPr>
          <w:b/>
          <w:color w:val="1155CC"/>
        </w:rPr>
        <w:t xml:space="preserve"> “</w:t>
      </w:r>
      <w:proofErr w:type="spellStart"/>
      <w:r>
        <w:rPr>
          <w:b/>
          <w:color w:val="1155CC"/>
        </w:rPr>
        <w:t>Cits</w:t>
      </w:r>
      <w:proofErr w:type="spellEnd"/>
      <w:r>
        <w:rPr>
          <w:b/>
          <w:color w:val="1155CC"/>
        </w:rPr>
        <w:t xml:space="preserve"> </w:t>
      </w:r>
      <w:proofErr w:type="spellStart"/>
      <w:r>
        <w:rPr>
          <w:b/>
          <w:color w:val="1155CC"/>
        </w:rPr>
        <w:t>kosmoss</w:t>
      </w:r>
      <w:proofErr w:type="spellEnd"/>
      <w:r>
        <w:rPr>
          <w:b/>
          <w:color w:val="1155CC"/>
        </w:rPr>
        <w:t xml:space="preserve">”, </w:t>
      </w:r>
      <w:proofErr w:type="spellStart"/>
      <w:r>
        <w:rPr>
          <w:b/>
          <w:color w:val="1155CC"/>
        </w:rPr>
        <w:t>norisināsies</w:t>
      </w:r>
      <w:proofErr w:type="spellEnd"/>
      <w:r>
        <w:rPr>
          <w:b/>
          <w:color w:val="1155CC"/>
        </w:rPr>
        <w:t xml:space="preserve"> </w:t>
      </w:r>
      <w:proofErr w:type="spellStart"/>
      <w:r>
        <w:rPr>
          <w:b/>
          <w:color w:val="1155CC"/>
        </w:rPr>
        <w:t>š.g</w:t>
      </w:r>
      <w:proofErr w:type="spellEnd"/>
      <w:r>
        <w:rPr>
          <w:b/>
          <w:color w:val="1155CC"/>
        </w:rPr>
        <w:t xml:space="preserve">. 1. </w:t>
      </w:r>
      <w:proofErr w:type="spellStart"/>
      <w:proofErr w:type="gramStart"/>
      <w:r>
        <w:rPr>
          <w:b/>
          <w:color w:val="1155CC"/>
        </w:rPr>
        <w:t>decembrī</w:t>
      </w:r>
      <w:proofErr w:type="spellEnd"/>
      <w:proofErr w:type="gramEnd"/>
      <w:r>
        <w:rPr>
          <w:color w:val="434343"/>
        </w:rPr>
        <w:t xml:space="preserve">. </w:t>
      </w:r>
      <w:proofErr w:type="spellStart"/>
      <w:r>
        <w:rPr>
          <w:color w:val="434343"/>
        </w:rPr>
        <w:t>Šis</w:t>
      </w:r>
      <w:proofErr w:type="spellEnd"/>
      <w:r>
        <w:rPr>
          <w:color w:val="434343"/>
        </w:rPr>
        <w:t xml:space="preserve"> gads </w:t>
      </w:r>
      <w:proofErr w:type="spellStart"/>
      <w:r>
        <w:rPr>
          <w:color w:val="434343"/>
        </w:rPr>
        <w:t>daudzējādā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ziņā</w:t>
      </w:r>
      <w:proofErr w:type="spellEnd"/>
      <w:r>
        <w:rPr>
          <w:color w:val="434343"/>
        </w:rPr>
        <w:t xml:space="preserve"> mums </w:t>
      </w:r>
      <w:proofErr w:type="spellStart"/>
      <w:r>
        <w:rPr>
          <w:color w:val="434343"/>
        </w:rPr>
        <w:t>asociējas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ar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citu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kosmosu</w:t>
      </w:r>
      <w:proofErr w:type="spellEnd"/>
      <w:r>
        <w:rPr>
          <w:color w:val="434343"/>
        </w:rPr>
        <w:t xml:space="preserve">, </w:t>
      </w:r>
      <w:proofErr w:type="spellStart"/>
      <w:r>
        <w:rPr>
          <w:color w:val="434343"/>
        </w:rPr>
        <w:t>kad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ir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bijis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jāpielāgojas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attālinātajam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darbam</w:t>
      </w:r>
      <w:proofErr w:type="spellEnd"/>
      <w:r>
        <w:rPr>
          <w:color w:val="434343"/>
        </w:rPr>
        <w:t xml:space="preserve"> </w:t>
      </w:r>
      <w:proofErr w:type="gramStart"/>
      <w:r>
        <w:rPr>
          <w:color w:val="434343"/>
        </w:rPr>
        <w:t>un</w:t>
      </w:r>
      <w:proofErr w:type="gramEnd"/>
      <w:r>
        <w:rPr>
          <w:color w:val="434343"/>
        </w:rPr>
        <w:t xml:space="preserve"> </w:t>
      </w:r>
      <w:proofErr w:type="spellStart"/>
      <w:r>
        <w:rPr>
          <w:color w:val="434343"/>
        </w:rPr>
        <w:t>mācību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procesam</w:t>
      </w:r>
      <w:proofErr w:type="spellEnd"/>
      <w:r>
        <w:rPr>
          <w:color w:val="434343"/>
        </w:rPr>
        <w:t xml:space="preserve">, </w:t>
      </w:r>
      <w:proofErr w:type="spellStart"/>
      <w:r>
        <w:rPr>
          <w:color w:val="434343"/>
        </w:rPr>
        <w:t>kā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arī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daudz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nozīmīgāku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lomu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ikdienas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procesos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ieņem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tehnoloģijas</w:t>
      </w:r>
      <w:proofErr w:type="spellEnd"/>
      <w:r>
        <w:rPr>
          <w:color w:val="434343"/>
        </w:rPr>
        <w:t xml:space="preserve"> un to </w:t>
      </w:r>
      <w:proofErr w:type="spellStart"/>
      <w:r>
        <w:rPr>
          <w:color w:val="434343"/>
        </w:rPr>
        <w:t>risinājumi</w:t>
      </w:r>
      <w:proofErr w:type="spellEnd"/>
      <w:r>
        <w:rPr>
          <w:color w:val="434343"/>
        </w:rPr>
        <w:t xml:space="preserve">. </w:t>
      </w:r>
      <w:proofErr w:type="spellStart"/>
      <w:r>
        <w:rPr>
          <w:color w:val="434343"/>
        </w:rPr>
        <w:t>Ar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dažādiem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konferences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dalībnieku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stāstiem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vē</w:t>
      </w:r>
      <w:r>
        <w:rPr>
          <w:color w:val="434343"/>
        </w:rPr>
        <w:t>lamies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parādīt</w:t>
      </w:r>
      <w:proofErr w:type="spellEnd"/>
      <w:r>
        <w:rPr>
          <w:color w:val="434343"/>
        </w:rPr>
        <w:t xml:space="preserve">, </w:t>
      </w:r>
      <w:proofErr w:type="spellStart"/>
      <w:r>
        <w:rPr>
          <w:color w:val="434343"/>
        </w:rPr>
        <w:t>kādas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profesionālās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izaugsmes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iespējas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paveras</w:t>
      </w:r>
      <w:proofErr w:type="spellEnd"/>
      <w:r>
        <w:rPr>
          <w:color w:val="434343"/>
        </w:rPr>
        <w:t xml:space="preserve">, </w:t>
      </w:r>
      <w:proofErr w:type="spellStart"/>
      <w:r>
        <w:rPr>
          <w:color w:val="434343"/>
        </w:rPr>
        <w:t>iepazīstot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tehnoloģiju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pasauli</w:t>
      </w:r>
      <w:proofErr w:type="spellEnd"/>
      <w:r>
        <w:rPr>
          <w:color w:val="434343"/>
        </w:rPr>
        <w:t xml:space="preserve">. </w:t>
      </w:r>
      <w:proofErr w:type="spellStart"/>
      <w:r>
        <w:rPr>
          <w:color w:val="434343"/>
        </w:rPr>
        <w:t>Tev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būs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iespēja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uzzināt</w:t>
      </w:r>
      <w:proofErr w:type="spellEnd"/>
      <w:r>
        <w:rPr>
          <w:color w:val="434343"/>
        </w:rPr>
        <w:t xml:space="preserve">, </w:t>
      </w:r>
      <w:proofErr w:type="spellStart"/>
      <w:r>
        <w:rPr>
          <w:color w:val="434343"/>
        </w:rPr>
        <w:t>ar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kādiem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rīkiem</w:t>
      </w:r>
      <w:proofErr w:type="spellEnd"/>
      <w:r>
        <w:rPr>
          <w:color w:val="434343"/>
        </w:rPr>
        <w:t xml:space="preserve"> to </w:t>
      </w:r>
      <w:proofErr w:type="spellStart"/>
      <w:r>
        <w:rPr>
          <w:color w:val="434343"/>
        </w:rPr>
        <w:t>iespējams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izdarīt</w:t>
      </w:r>
      <w:proofErr w:type="spellEnd"/>
      <w:r>
        <w:rPr>
          <w:color w:val="434343"/>
        </w:rPr>
        <w:t xml:space="preserve">. </w:t>
      </w:r>
      <w:proofErr w:type="spellStart"/>
      <w:r>
        <w:rPr>
          <w:color w:val="434343"/>
        </w:rPr>
        <w:t>Iepazīstot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Latvijas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sasniegumus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tehnoloģiju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jomā</w:t>
      </w:r>
      <w:proofErr w:type="spellEnd"/>
      <w:r>
        <w:rPr>
          <w:color w:val="434343"/>
        </w:rPr>
        <w:t xml:space="preserve">, </w:t>
      </w:r>
      <w:proofErr w:type="spellStart"/>
      <w:r>
        <w:rPr>
          <w:color w:val="434343"/>
        </w:rPr>
        <w:t>vēlamies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iedvesmot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jauniešus</w:t>
      </w:r>
      <w:proofErr w:type="spellEnd"/>
      <w:r>
        <w:rPr>
          <w:color w:val="434343"/>
        </w:rPr>
        <w:t xml:space="preserve">, </w:t>
      </w:r>
      <w:proofErr w:type="spellStart"/>
      <w:r>
        <w:rPr>
          <w:color w:val="434343"/>
        </w:rPr>
        <w:t>pedagogus</w:t>
      </w:r>
      <w:proofErr w:type="spellEnd"/>
      <w:r>
        <w:rPr>
          <w:color w:val="434343"/>
        </w:rPr>
        <w:t xml:space="preserve">, </w:t>
      </w:r>
      <w:proofErr w:type="spellStart"/>
      <w:r>
        <w:rPr>
          <w:color w:val="434343"/>
        </w:rPr>
        <w:t>vecāk</w:t>
      </w:r>
      <w:r>
        <w:rPr>
          <w:color w:val="434343"/>
        </w:rPr>
        <w:t>us</w:t>
      </w:r>
      <w:proofErr w:type="spellEnd"/>
      <w:r>
        <w:rPr>
          <w:color w:val="434343"/>
        </w:rPr>
        <w:t xml:space="preserve"> </w:t>
      </w:r>
      <w:proofErr w:type="gramStart"/>
      <w:r>
        <w:rPr>
          <w:color w:val="434343"/>
        </w:rPr>
        <w:t>un</w:t>
      </w:r>
      <w:proofErr w:type="gramEnd"/>
      <w:r>
        <w:rPr>
          <w:color w:val="434343"/>
        </w:rPr>
        <w:t xml:space="preserve"> </w:t>
      </w:r>
      <w:proofErr w:type="spellStart"/>
      <w:r>
        <w:rPr>
          <w:color w:val="434343"/>
        </w:rPr>
        <w:t>ikvienu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Latvijā</w:t>
      </w:r>
      <w:proofErr w:type="spellEnd"/>
      <w:r>
        <w:rPr>
          <w:color w:val="434343"/>
        </w:rPr>
        <w:t xml:space="preserve">, </w:t>
      </w:r>
      <w:proofErr w:type="spellStart"/>
      <w:r>
        <w:rPr>
          <w:color w:val="434343"/>
        </w:rPr>
        <w:t>ka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nekas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nav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neiespējams</w:t>
      </w:r>
      <w:proofErr w:type="spellEnd"/>
      <w:r>
        <w:rPr>
          <w:color w:val="434343"/>
        </w:rPr>
        <w:t xml:space="preserve"> un </w:t>
      </w:r>
      <w:proofErr w:type="spellStart"/>
      <w:r>
        <w:rPr>
          <w:color w:val="434343"/>
        </w:rPr>
        <w:t>ka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ikviens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mērķis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ir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sasniedzams</w:t>
      </w:r>
      <w:proofErr w:type="spellEnd"/>
      <w:r>
        <w:rPr>
          <w:color w:val="434343"/>
        </w:rPr>
        <w:t xml:space="preserve">. </w:t>
      </w:r>
      <w:proofErr w:type="spellStart"/>
      <w:r>
        <w:rPr>
          <w:color w:val="434343"/>
        </w:rPr>
        <w:t>Tu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vari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kļūt</w:t>
      </w:r>
      <w:proofErr w:type="spellEnd"/>
      <w:r>
        <w:rPr>
          <w:color w:val="434343"/>
        </w:rPr>
        <w:t xml:space="preserve"> par to, </w:t>
      </w:r>
      <w:proofErr w:type="spellStart"/>
      <w:proofErr w:type="gramStart"/>
      <w:r>
        <w:rPr>
          <w:color w:val="434343"/>
        </w:rPr>
        <w:t>ko</w:t>
      </w:r>
      <w:proofErr w:type="spellEnd"/>
      <w:proofErr w:type="gramEnd"/>
      <w:r>
        <w:rPr>
          <w:color w:val="434343"/>
        </w:rPr>
        <w:t xml:space="preserve"> </w:t>
      </w:r>
      <w:proofErr w:type="spellStart"/>
      <w:r>
        <w:rPr>
          <w:color w:val="434343"/>
        </w:rPr>
        <w:t>vēlies</w:t>
      </w:r>
      <w:proofErr w:type="spellEnd"/>
      <w:r>
        <w:rPr>
          <w:color w:val="434343"/>
        </w:rPr>
        <w:t>!</w:t>
      </w:r>
    </w:p>
    <w:p w14:paraId="00000004" w14:textId="77777777" w:rsidR="00221630" w:rsidRDefault="00221630">
      <w:pPr>
        <w:ind w:firstLine="720"/>
        <w:jc w:val="both"/>
        <w:rPr>
          <w:b/>
          <w:color w:val="1155CC"/>
        </w:rPr>
      </w:pPr>
    </w:p>
    <w:p w14:paraId="00000005" w14:textId="77777777" w:rsidR="00221630" w:rsidRDefault="00F335E3">
      <w:pPr>
        <w:jc w:val="both"/>
        <w:rPr>
          <w:b/>
          <w:color w:val="1155CC"/>
        </w:rPr>
      </w:pPr>
      <w:proofErr w:type="spellStart"/>
      <w:r>
        <w:rPr>
          <w:b/>
          <w:color w:val="1155CC"/>
        </w:rPr>
        <w:t>Aicinām</w:t>
      </w:r>
      <w:proofErr w:type="spellEnd"/>
      <w:r>
        <w:rPr>
          <w:b/>
          <w:color w:val="1155CC"/>
        </w:rPr>
        <w:t xml:space="preserve"> </w:t>
      </w:r>
      <w:proofErr w:type="spellStart"/>
      <w:r>
        <w:rPr>
          <w:b/>
          <w:color w:val="1155CC"/>
        </w:rPr>
        <w:t>tehnoloģiju</w:t>
      </w:r>
      <w:proofErr w:type="spellEnd"/>
      <w:r>
        <w:rPr>
          <w:b/>
          <w:color w:val="1155CC"/>
        </w:rPr>
        <w:t xml:space="preserve"> </w:t>
      </w:r>
      <w:proofErr w:type="spellStart"/>
      <w:r>
        <w:rPr>
          <w:b/>
          <w:color w:val="1155CC"/>
        </w:rPr>
        <w:t>jomas</w:t>
      </w:r>
      <w:proofErr w:type="spellEnd"/>
      <w:r>
        <w:rPr>
          <w:b/>
          <w:color w:val="1155CC"/>
        </w:rPr>
        <w:t xml:space="preserve"> </w:t>
      </w:r>
      <w:proofErr w:type="spellStart"/>
      <w:r>
        <w:rPr>
          <w:b/>
          <w:color w:val="1155CC"/>
        </w:rPr>
        <w:t>skolotājus</w:t>
      </w:r>
      <w:proofErr w:type="spellEnd"/>
      <w:r>
        <w:rPr>
          <w:b/>
          <w:color w:val="1155CC"/>
        </w:rPr>
        <w:t xml:space="preserve">, </w:t>
      </w:r>
      <w:proofErr w:type="spellStart"/>
      <w:r>
        <w:rPr>
          <w:b/>
          <w:color w:val="1155CC"/>
        </w:rPr>
        <w:t>skolēnus</w:t>
      </w:r>
      <w:proofErr w:type="spellEnd"/>
      <w:r>
        <w:rPr>
          <w:b/>
          <w:color w:val="1155CC"/>
        </w:rPr>
        <w:t xml:space="preserve">, </w:t>
      </w:r>
      <w:proofErr w:type="spellStart"/>
      <w:r>
        <w:rPr>
          <w:b/>
          <w:color w:val="1155CC"/>
        </w:rPr>
        <w:t>vecākus</w:t>
      </w:r>
      <w:proofErr w:type="spellEnd"/>
      <w:r>
        <w:rPr>
          <w:b/>
          <w:color w:val="1155CC"/>
        </w:rPr>
        <w:t xml:space="preserve">, </w:t>
      </w:r>
      <w:proofErr w:type="spellStart"/>
      <w:r>
        <w:rPr>
          <w:b/>
          <w:color w:val="1155CC"/>
        </w:rPr>
        <w:t>kā</w:t>
      </w:r>
      <w:proofErr w:type="spellEnd"/>
      <w:r>
        <w:rPr>
          <w:b/>
          <w:color w:val="1155CC"/>
        </w:rPr>
        <w:t xml:space="preserve"> </w:t>
      </w:r>
      <w:proofErr w:type="spellStart"/>
      <w:r>
        <w:rPr>
          <w:b/>
          <w:color w:val="1155CC"/>
        </w:rPr>
        <w:t>arī</w:t>
      </w:r>
      <w:proofErr w:type="spellEnd"/>
      <w:r>
        <w:rPr>
          <w:b/>
          <w:color w:val="1155CC"/>
        </w:rPr>
        <w:t xml:space="preserve"> </w:t>
      </w:r>
      <w:proofErr w:type="spellStart"/>
      <w:r>
        <w:rPr>
          <w:b/>
          <w:color w:val="1155CC"/>
        </w:rPr>
        <w:t>visus</w:t>
      </w:r>
      <w:proofErr w:type="spellEnd"/>
      <w:r>
        <w:rPr>
          <w:b/>
          <w:color w:val="1155CC"/>
        </w:rPr>
        <w:t xml:space="preserve"> </w:t>
      </w:r>
      <w:proofErr w:type="spellStart"/>
      <w:r>
        <w:rPr>
          <w:b/>
          <w:color w:val="1155CC"/>
        </w:rPr>
        <w:t>citus</w:t>
      </w:r>
      <w:proofErr w:type="spellEnd"/>
      <w:r>
        <w:rPr>
          <w:b/>
          <w:color w:val="1155CC"/>
        </w:rPr>
        <w:t xml:space="preserve"> </w:t>
      </w:r>
      <w:proofErr w:type="spellStart"/>
      <w:r>
        <w:rPr>
          <w:b/>
          <w:color w:val="1155CC"/>
        </w:rPr>
        <w:t>interesentus</w:t>
      </w:r>
      <w:proofErr w:type="spellEnd"/>
      <w:r>
        <w:rPr>
          <w:b/>
          <w:color w:val="1155CC"/>
        </w:rPr>
        <w:t xml:space="preserve"> </w:t>
      </w:r>
      <w:proofErr w:type="spellStart"/>
      <w:r>
        <w:rPr>
          <w:b/>
          <w:color w:val="1155CC"/>
        </w:rPr>
        <w:t>š.g</w:t>
      </w:r>
      <w:proofErr w:type="spellEnd"/>
      <w:r>
        <w:rPr>
          <w:b/>
          <w:color w:val="1155CC"/>
        </w:rPr>
        <w:t xml:space="preserve">. 1. </w:t>
      </w:r>
      <w:proofErr w:type="spellStart"/>
      <w:proofErr w:type="gramStart"/>
      <w:r>
        <w:rPr>
          <w:b/>
          <w:color w:val="1155CC"/>
        </w:rPr>
        <w:t>decembrī</w:t>
      </w:r>
      <w:proofErr w:type="spellEnd"/>
      <w:proofErr w:type="gramEnd"/>
      <w:r>
        <w:rPr>
          <w:b/>
          <w:color w:val="1155CC"/>
        </w:rPr>
        <w:t xml:space="preserve"> no </w:t>
      </w:r>
      <w:proofErr w:type="spellStart"/>
      <w:r>
        <w:rPr>
          <w:b/>
          <w:color w:val="1155CC"/>
        </w:rPr>
        <w:t>plkst</w:t>
      </w:r>
      <w:proofErr w:type="spellEnd"/>
      <w:r>
        <w:rPr>
          <w:b/>
          <w:color w:val="1155CC"/>
        </w:rPr>
        <w:t xml:space="preserve">. 13:00 - 17:00 </w:t>
      </w:r>
      <w:proofErr w:type="spellStart"/>
      <w:r>
        <w:rPr>
          <w:b/>
          <w:color w:val="1155CC"/>
        </w:rPr>
        <w:t>pievieno</w:t>
      </w:r>
      <w:r>
        <w:rPr>
          <w:b/>
          <w:color w:val="1155CC"/>
        </w:rPr>
        <w:t>ties</w:t>
      </w:r>
      <w:proofErr w:type="spellEnd"/>
      <w:r>
        <w:rPr>
          <w:b/>
          <w:color w:val="1155CC"/>
        </w:rPr>
        <w:t xml:space="preserve"> mums </w:t>
      </w:r>
      <w:proofErr w:type="spellStart"/>
      <w:r>
        <w:rPr>
          <w:b/>
          <w:color w:val="1155CC"/>
        </w:rPr>
        <w:t>tiešraidē</w:t>
      </w:r>
      <w:proofErr w:type="spellEnd"/>
      <w:r>
        <w:rPr>
          <w:b/>
          <w:color w:val="1155CC"/>
        </w:rPr>
        <w:t xml:space="preserve"> </w:t>
      </w:r>
      <w:proofErr w:type="gramStart"/>
      <w:r>
        <w:rPr>
          <w:b/>
          <w:color w:val="1155CC"/>
        </w:rPr>
        <w:t>Start(</w:t>
      </w:r>
      <w:proofErr w:type="gramEnd"/>
      <w:r>
        <w:rPr>
          <w:b/>
          <w:color w:val="1155CC"/>
        </w:rPr>
        <w:t xml:space="preserve">IT) </w:t>
      </w:r>
      <w:proofErr w:type="spellStart"/>
      <w:r>
        <w:rPr>
          <w:b/>
          <w:color w:val="1155CC"/>
        </w:rPr>
        <w:t>vai</w:t>
      </w:r>
      <w:proofErr w:type="spellEnd"/>
      <w:r>
        <w:rPr>
          <w:b/>
          <w:color w:val="1155CC"/>
        </w:rPr>
        <w:t xml:space="preserve"> </w:t>
      </w:r>
      <w:proofErr w:type="spellStart"/>
      <w:r>
        <w:rPr>
          <w:b/>
          <w:color w:val="1155CC"/>
        </w:rPr>
        <w:t>Latvijas</w:t>
      </w:r>
      <w:proofErr w:type="spellEnd"/>
      <w:r>
        <w:rPr>
          <w:b/>
          <w:color w:val="1155CC"/>
        </w:rPr>
        <w:t xml:space="preserve"> </w:t>
      </w:r>
      <w:proofErr w:type="spellStart"/>
      <w:r>
        <w:rPr>
          <w:b/>
          <w:color w:val="1155CC"/>
        </w:rPr>
        <w:t>Nacionālās</w:t>
      </w:r>
      <w:proofErr w:type="spellEnd"/>
      <w:r>
        <w:rPr>
          <w:b/>
          <w:color w:val="1155CC"/>
        </w:rPr>
        <w:t xml:space="preserve"> </w:t>
      </w:r>
      <w:proofErr w:type="spellStart"/>
      <w:r>
        <w:rPr>
          <w:b/>
          <w:color w:val="1155CC"/>
        </w:rPr>
        <w:t>bibliotēkas</w:t>
      </w:r>
      <w:proofErr w:type="spellEnd"/>
      <w:r>
        <w:rPr>
          <w:b/>
          <w:color w:val="1155CC"/>
        </w:rPr>
        <w:t xml:space="preserve"> Facebook </w:t>
      </w:r>
      <w:proofErr w:type="spellStart"/>
      <w:r>
        <w:rPr>
          <w:b/>
          <w:color w:val="1155CC"/>
        </w:rPr>
        <w:t>lapā</w:t>
      </w:r>
      <w:proofErr w:type="spellEnd"/>
      <w:r>
        <w:rPr>
          <w:b/>
          <w:color w:val="1155CC"/>
        </w:rPr>
        <w:t xml:space="preserve">! </w:t>
      </w:r>
      <w:proofErr w:type="spellStart"/>
      <w:r>
        <w:rPr>
          <w:b/>
          <w:color w:val="1155CC"/>
        </w:rPr>
        <w:t>Pasākumu</w:t>
      </w:r>
      <w:proofErr w:type="spellEnd"/>
      <w:r>
        <w:rPr>
          <w:b/>
          <w:color w:val="1155CC"/>
        </w:rPr>
        <w:t xml:space="preserve"> </w:t>
      </w:r>
      <w:proofErr w:type="spellStart"/>
      <w:r>
        <w:rPr>
          <w:b/>
          <w:color w:val="1155CC"/>
        </w:rPr>
        <w:t>būs</w:t>
      </w:r>
      <w:proofErr w:type="spellEnd"/>
      <w:r>
        <w:rPr>
          <w:b/>
          <w:color w:val="1155CC"/>
        </w:rPr>
        <w:t xml:space="preserve"> </w:t>
      </w:r>
      <w:proofErr w:type="spellStart"/>
      <w:r>
        <w:rPr>
          <w:b/>
          <w:color w:val="1155CC"/>
        </w:rPr>
        <w:t>iespējams</w:t>
      </w:r>
      <w:proofErr w:type="spellEnd"/>
      <w:r>
        <w:rPr>
          <w:b/>
          <w:color w:val="1155CC"/>
        </w:rPr>
        <w:t xml:space="preserve"> </w:t>
      </w:r>
      <w:proofErr w:type="spellStart"/>
      <w:r>
        <w:rPr>
          <w:b/>
          <w:color w:val="1155CC"/>
        </w:rPr>
        <w:t>vērot</w:t>
      </w:r>
      <w:proofErr w:type="spellEnd"/>
      <w:r>
        <w:rPr>
          <w:b/>
          <w:color w:val="1155CC"/>
        </w:rPr>
        <w:t xml:space="preserve"> </w:t>
      </w:r>
      <w:proofErr w:type="spellStart"/>
      <w:r>
        <w:rPr>
          <w:b/>
          <w:color w:val="1155CC"/>
        </w:rPr>
        <w:t>arī</w:t>
      </w:r>
      <w:proofErr w:type="spellEnd"/>
      <w:r>
        <w:rPr>
          <w:b/>
          <w:color w:val="1155CC"/>
        </w:rPr>
        <w:t xml:space="preserve"> </w:t>
      </w:r>
      <w:proofErr w:type="spellStart"/>
      <w:r>
        <w:rPr>
          <w:b/>
          <w:color w:val="1155CC"/>
        </w:rPr>
        <w:t>Latvijas</w:t>
      </w:r>
      <w:proofErr w:type="spellEnd"/>
      <w:r>
        <w:rPr>
          <w:b/>
          <w:color w:val="1155CC"/>
        </w:rPr>
        <w:t xml:space="preserve"> </w:t>
      </w:r>
      <w:proofErr w:type="spellStart"/>
      <w:r>
        <w:rPr>
          <w:b/>
          <w:color w:val="1155CC"/>
        </w:rPr>
        <w:t>Nacionālās</w:t>
      </w:r>
      <w:proofErr w:type="spellEnd"/>
      <w:r>
        <w:rPr>
          <w:b/>
          <w:color w:val="1155CC"/>
        </w:rPr>
        <w:t xml:space="preserve"> </w:t>
      </w:r>
      <w:proofErr w:type="spellStart"/>
      <w:r>
        <w:rPr>
          <w:b/>
          <w:color w:val="1155CC"/>
        </w:rPr>
        <w:t>bibliotēkas</w:t>
      </w:r>
      <w:proofErr w:type="spellEnd"/>
      <w:r>
        <w:rPr>
          <w:b/>
          <w:color w:val="1155CC"/>
        </w:rPr>
        <w:t xml:space="preserve"> </w:t>
      </w:r>
      <w:proofErr w:type="spellStart"/>
      <w:r>
        <w:rPr>
          <w:b/>
          <w:color w:val="1155CC"/>
        </w:rPr>
        <w:t>Youtube</w:t>
      </w:r>
      <w:proofErr w:type="spellEnd"/>
      <w:r>
        <w:rPr>
          <w:b/>
          <w:color w:val="1155CC"/>
        </w:rPr>
        <w:t xml:space="preserve"> </w:t>
      </w:r>
      <w:proofErr w:type="spellStart"/>
      <w:r>
        <w:rPr>
          <w:b/>
          <w:color w:val="1155CC"/>
        </w:rPr>
        <w:t>kontā</w:t>
      </w:r>
      <w:proofErr w:type="spellEnd"/>
      <w:r>
        <w:rPr>
          <w:b/>
          <w:color w:val="1155CC"/>
        </w:rPr>
        <w:t>.</w:t>
      </w:r>
    </w:p>
    <w:p w14:paraId="00000006" w14:textId="77777777" w:rsidR="00221630" w:rsidRDefault="00221630">
      <w:pPr>
        <w:jc w:val="both"/>
        <w:rPr>
          <w:b/>
          <w:color w:val="1155CC"/>
        </w:rPr>
      </w:pPr>
    </w:p>
    <w:p w14:paraId="00000007" w14:textId="77777777" w:rsidR="00221630" w:rsidRDefault="00F335E3">
      <w:pPr>
        <w:spacing w:line="240" w:lineRule="auto"/>
        <w:jc w:val="both"/>
        <w:rPr>
          <w:color w:val="434343"/>
        </w:rPr>
      </w:pPr>
      <w:proofErr w:type="spellStart"/>
      <w:r>
        <w:rPr>
          <w:color w:val="434343"/>
        </w:rPr>
        <w:t>Reģistrējies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pasākumam</w:t>
      </w:r>
      <w:proofErr w:type="spellEnd"/>
      <w:r>
        <w:rPr>
          <w:color w:val="434343"/>
        </w:rPr>
        <w:t xml:space="preserve"> </w:t>
      </w:r>
      <w:hyperlink r:id="rId7">
        <w:r>
          <w:rPr>
            <w:color w:val="1155CC"/>
            <w:u w:val="single"/>
          </w:rPr>
          <w:t>ŠEIT</w:t>
        </w:r>
      </w:hyperlink>
      <w:r>
        <w:rPr>
          <w:color w:val="434343"/>
        </w:rPr>
        <w:t xml:space="preserve">, </w:t>
      </w:r>
      <w:proofErr w:type="gramStart"/>
      <w:r>
        <w:rPr>
          <w:color w:val="434343"/>
        </w:rPr>
        <w:t>un</w:t>
      </w:r>
      <w:proofErr w:type="gramEnd"/>
      <w:r>
        <w:rPr>
          <w:color w:val="434343"/>
        </w:rPr>
        <w:t xml:space="preserve"> </w:t>
      </w:r>
      <w:proofErr w:type="spellStart"/>
      <w:r>
        <w:rPr>
          <w:color w:val="434343"/>
        </w:rPr>
        <w:t>esi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pirmais</w:t>
      </w:r>
      <w:proofErr w:type="spellEnd"/>
      <w:r>
        <w:rPr>
          <w:color w:val="434343"/>
        </w:rPr>
        <w:t xml:space="preserve">, </w:t>
      </w:r>
      <w:proofErr w:type="spellStart"/>
      <w:r>
        <w:rPr>
          <w:color w:val="434343"/>
        </w:rPr>
        <w:t>kas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uzzina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visus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jaunumus</w:t>
      </w:r>
      <w:proofErr w:type="spellEnd"/>
      <w:r>
        <w:rPr>
          <w:color w:val="434343"/>
        </w:rPr>
        <w:t xml:space="preserve"> par </w:t>
      </w:r>
      <w:proofErr w:type="spellStart"/>
      <w:r>
        <w:rPr>
          <w:color w:val="434343"/>
        </w:rPr>
        <w:t>konferenci</w:t>
      </w:r>
      <w:proofErr w:type="spellEnd"/>
      <w:r>
        <w:rPr>
          <w:color w:val="434343"/>
        </w:rPr>
        <w:t xml:space="preserve">. </w:t>
      </w:r>
      <w:proofErr w:type="spellStart"/>
      <w:r>
        <w:rPr>
          <w:color w:val="434343"/>
        </w:rPr>
        <w:t>Jaunākajai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informācijai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iespējams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sekot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līdzi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arī</w:t>
      </w:r>
      <w:proofErr w:type="spellEnd"/>
      <w:r>
        <w:rPr>
          <w:color w:val="434343"/>
        </w:rPr>
        <w:t xml:space="preserve"> </w:t>
      </w:r>
      <w:hyperlink r:id="rId8">
        <w:r>
          <w:rPr>
            <w:b/>
            <w:color w:val="1155CC"/>
            <w:u w:val="single"/>
          </w:rPr>
          <w:t>Start IT</w:t>
        </w:r>
      </w:hyperlink>
      <w:r>
        <w:rPr>
          <w:color w:val="434343"/>
        </w:rPr>
        <w:t xml:space="preserve"> Facebook </w:t>
      </w:r>
      <w:proofErr w:type="spellStart"/>
      <w:r>
        <w:rPr>
          <w:color w:val="434343"/>
        </w:rPr>
        <w:t>lapā</w:t>
      </w:r>
      <w:proofErr w:type="spellEnd"/>
      <w:r>
        <w:rPr>
          <w:color w:val="434343"/>
        </w:rPr>
        <w:t>.</w:t>
      </w:r>
    </w:p>
    <w:p w14:paraId="00000008" w14:textId="77777777" w:rsidR="00221630" w:rsidRDefault="00F335E3">
      <w:pPr>
        <w:spacing w:before="240" w:line="240" w:lineRule="auto"/>
        <w:jc w:val="both"/>
        <w:rPr>
          <w:color w:val="434343"/>
          <w:highlight w:val="yellow"/>
        </w:rPr>
      </w:pPr>
      <w:proofErr w:type="spellStart"/>
      <w:r>
        <w:rPr>
          <w:color w:val="434343"/>
        </w:rPr>
        <w:t>Atzī</w:t>
      </w:r>
      <w:r>
        <w:rPr>
          <w:color w:val="434343"/>
        </w:rPr>
        <w:t>mējiet</w:t>
      </w:r>
      <w:proofErr w:type="spellEnd"/>
      <w:r>
        <w:rPr>
          <w:color w:val="434343"/>
        </w:rPr>
        <w:t xml:space="preserve"> “</w:t>
      </w:r>
      <w:proofErr w:type="spellStart"/>
      <w:r>
        <w:rPr>
          <w:color w:val="434343"/>
        </w:rPr>
        <w:t>Nākšu</w:t>
      </w:r>
      <w:proofErr w:type="spellEnd"/>
      <w:r>
        <w:rPr>
          <w:color w:val="434343"/>
        </w:rPr>
        <w:t xml:space="preserve">” </w:t>
      </w:r>
      <w:proofErr w:type="spellStart"/>
      <w:r>
        <w:rPr>
          <w:color w:val="434343"/>
        </w:rPr>
        <w:t>arī</w:t>
      </w:r>
      <w:proofErr w:type="spellEnd"/>
      <w:r>
        <w:rPr>
          <w:color w:val="434343"/>
        </w:rPr>
        <w:t xml:space="preserve"> Facebook </w:t>
      </w:r>
      <w:proofErr w:type="spellStart"/>
      <w:r>
        <w:rPr>
          <w:color w:val="434343"/>
        </w:rPr>
        <w:t>pasākumā</w:t>
      </w:r>
      <w:proofErr w:type="spellEnd"/>
      <w:r>
        <w:rPr>
          <w:color w:val="434343"/>
        </w:rPr>
        <w:t xml:space="preserve">: </w:t>
      </w:r>
      <w:hyperlink r:id="rId9">
        <w:r>
          <w:rPr>
            <w:color w:val="1155CC"/>
            <w:u w:val="single"/>
          </w:rPr>
          <w:t>https://ieej.lv/kosmosa</w:t>
        </w:r>
      </w:hyperlink>
      <w:r>
        <w:rPr>
          <w:color w:val="434343"/>
        </w:rPr>
        <w:t xml:space="preserve">  </w:t>
      </w:r>
    </w:p>
    <w:p w14:paraId="00000009" w14:textId="77777777" w:rsidR="00221630" w:rsidRDefault="00221630">
      <w:pPr>
        <w:jc w:val="both"/>
        <w:rPr>
          <w:color w:val="434343"/>
        </w:rPr>
      </w:pPr>
    </w:p>
    <w:p w14:paraId="0000000A" w14:textId="77777777" w:rsidR="00221630" w:rsidRDefault="00F335E3">
      <w:pPr>
        <w:jc w:val="both"/>
        <w:rPr>
          <w:color w:val="434343"/>
        </w:rPr>
      </w:pPr>
      <w:proofErr w:type="spellStart"/>
      <w:r>
        <w:rPr>
          <w:color w:val="434343"/>
        </w:rPr>
        <w:t>Konferences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programma</w:t>
      </w:r>
      <w:proofErr w:type="spellEnd"/>
      <w:r>
        <w:rPr>
          <w:color w:val="434343"/>
        </w:rPr>
        <w:t xml:space="preserve">: </w:t>
      </w:r>
    </w:p>
    <w:p w14:paraId="0000000B" w14:textId="77777777" w:rsidR="00221630" w:rsidRDefault="00F335E3">
      <w:pPr>
        <w:numPr>
          <w:ilvl w:val="0"/>
          <w:numId w:val="1"/>
        </w:numPr>
        <w:jc w:val="both"/>
        <w:rPr>
          <w:color w:val="434343"/>
        </w:rPr>
      </w:pPr>
      <w:r>
        <w:rPr>
          <w:b/>
          <w:color w:val="434343"/>
        </w:rPr>
        <w:t xml:space="preserve">Zanda </w:t>
      </w:r>
      <w:proofErr w:type="spellStart"/>
      <w:r>
        <w:rPr>
          <w:b/>
          <w:color w:val="434343"/>
        </w:rPr>
        <w:t>Zilgalve</w:t>
      </w:r>
      <w:proofErr w:type="spellEnd"/>
      <w:r>
        <w:rPr>
          <w:color w:val="434343"/>
        </w:rPr>
        <w:t xml:space="preserve">, IT Izglītības </w:t>
      </w:r>
      <w:proofErr w:type="spellStart"/>
      <w:r>
        <w:rPr>
          <w:color w:val="434343"/>
        </w:rPr>
        <w:t>fonda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vadītāja</w:t>
      </w:r>
      <w:proofErr w:type="spellEnd"/>
      <w:r>
        <w:rPr>
          <w:color w:val="434343"/>
        </w:rPr>
        <w:t xml:space="preserve">, </w:t>
      </w:r>
      <w:proofErr w:type="spellStart"/>
      <w:r>
        <w:rPr>
          <w:color w:val="434343"/>
        </w:rPr>
        <w:t>konferences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atklāšana</w:t>
      </w:r>
      <w:proofErr w:type="spellEnd"/>
    </w:p>
    <w:p w14:paraId="0000000C" w14:textId="77777777" w:rsidR="00221630" w:rsidRDefault="00F335E3">
      <w:pPr>
        <w:numPr>
          <w:ilvl w:val="0"/>
          <w:numId w:val="1"/>
        </w:numPr>
        <w:jc w:val="both"/>
        <w:rPr>
          <w:color w:val="434343"/>
        </w:rPr>
      </w:pPr>
      <w:proofErr w:type="spellStart"/>
      <w:r>
        <w:rPr>
          <w:b/>
          <w:color w:val="434343"/>
        </w:rPr>
        <w:t>Rolands</w:t>
      </w:r>
      <w:proofErr w:type="spellEnd"/>
      <w:r>
        <w:rPr>
          <w:b/>
          <w:color w:val="434343"/>
        </w:rPr>
        <w:t xml:space="preserve"> </w:t>
      </w:r>
      <w:proofErr w:type="spellStart"/>
      <w:r>
        <w:rPr>
          <w:b/>
          <w:color w:val="434343"/>
        </w:rPr>
        <w:t>Lappuķe</w:t>
      </w:r>
      <w:proofErr w:type="spellEnd"/>
      <w:r>
        <w:rPr>
          <w:color w:val="434343"/>
        </w:rPr>
        <w:t xml:space="preserve">, Valsts </w:t>
      </w:r>
      <w:proofErr w:type="spellStart"/>
      <w:r>
        <w:rPr>
          <w:color w:val="434343"/>
        </w:rPr>
        <w:t>prezidenta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padomnieks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viedo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tehn</w:t>
      </w:r>
      <w:r>
        <w:rPr>
          <w:color w:val="434343"/>
        </w:rPr>
        <w:t>oloģiju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jautājumos</w:t>
      </w:r>
      <w:proofErr w:type="spellEnd"/>
      <w:r>
        <w:rPr>
          <w:color w:val="434343"/>
        </w:rPr>
        <w:t xml:space="preserve">, </w:t>
      </w:r>
      <w:proofErr w:type="spellStart"/>
      <w:r>
        <w:rPr>
          <w:color w:val="434343"/>
        </w:rPr>
        <w:t>uzruna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konferences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dalībniekiem</w:t>
      </w:r>
      <w:proofErr w:type="spellEnd"/>
      <w:r>
        <w:rPr>
          <w:color w:val="434343"/>
        </w:rPr>
        <w:t xml:space="preserve"> un </w:t>
      </w:r>
      <w:proofErr w:type="spellStart"/>
      <w:r>
        <w:rPr>
          <w:color w:val="434343"/>
        </w:rPr>
        <w:t>skatītājiem</w:t>
      </w:r>
      <w:proofErr w:type="spellEnd"/>
    </w:p>
    <w:p w14:paraId="0000000D" w14:textId="77777777" w:rsidR="00221630" w:rsidRDefault="00F335E3">
      <w:pPr>
        <w:numPr>
          <w:ilvl w:val="0"/>
          <w:numId w:val="1"/>
        </w:numPr>
        <w:jc w:val="both"/>
        <w:rPr>
          <w:color w:val="434343"/>
        </w:rPr>
      </w:pPr>
      <w:r>
        <w:rPr>
          <w:b/>
          <w:color w:val="434343"/>
        </w:rPr>
        <w:t xml:space="preserve">Anita </w:t>
      </w:r>
      <w:proofErr w:type="spellStart"/>
      <w:r>
        <w:rPr>
          <w:b/>
          <w:color w:val="434343"/>
        </w:rPr>
        <w:t>Muižniece</w:t>
      </w:r>
      <w:proofErr w:type="spellEnd"/>
      <w:r>
        <w:rPr>
          <w:color w:val="434343"/>
        </w:rPr>
        <w:t xml:space="preserve">, Izglītības un </w:t>
      </w:r>
      <w:proofErr w:type="spellStart"/>
      <w:r>
        <w:rPr>
          <w:color w:val="434343"/>
        </w:rPr>
        <w:t>zinātnes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ministre</w:t>
      </w:r>
      <w:proofErr w:type="spellEnd"/>
      <w:r>
        <w:rPr>
          <w:color w:val="434343"/>
        </w:rPr>
        <w:t xml:space="preserve">, </w:t>
      </w:r>
      <w:proofErr w:type="spellStart"/>
      <w:r>
        <w:rPr>
          <w:color w:val="434343"/>
        </w:rPr>
        <w:t>uzruna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konferences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dalībniekiem</w:t>
      </w:r>
      <w:proofErr w:type="spellEnd"/>
      <w:r>
        <w:rPr>
          <w:color w:val="434343"/>
        </w:rPr>
        <w:t xml:space="preserve"> un </w:t>
      </w:r>
      <w:proofErr w:type="spellStart"/>
      <w:r>
        <w:rPr>
          <w:color w:val="434343"/>
        </w:rPr>
        <w:t>skatītājiem</w:t>
      </w:r>
      <w:proofErr w:type="spellEnd"/>
    </w:p>
    <w:p w14:paraId="0000000E" w14:textId="77777777" w:rsidR="00221630" w:rsidRDefault="00F335E3">
      <w:pPr>
        <w:numPr>
          <w:ilvl w:val="0"/>
          <w:numId w:val="1"/>
        </w:numPr>
        <w:jc w:val="both"/>
        <w:rPr>
          <w:color w:val="434343"/>
        </w:rPr>
      </w:pPr>
      <w:proofErr w:type="spellStart"/>
      <w:r>
        <w:rPr>
          <w:b/>
          <w:color w:val="434343"/>
        </w:rPr>
        <w:t>Miks</w:t>
      </w:r>
      <w:proofErr w:type="spellEnd"/>
      <w:r>
        <w:rPr>
          <w:b/>
          <w:color w:val="434343"/>
        </w:rPr>
        <w:t xml:space="preserve"> </w:t>
      </w:r>
      <w:proofErr w:type="spellStart"/>
      <w:r>
        <w:rPr>
          <w:b/>
          <w:color w:val="434343"/>
        </w:rPr>
        <w:t>Dzenis</w:t>
      </w:r>
      <w:proofErr w:type="spellEnd"/>
      <w:r>
        <w:rPr>
          <w:color w:val="434343"/>
        </w:rPr>
        <w:t xml:space="preserve">, </w:t>
      </w:r>
      <w:proofErr w:type="spellStart"/>
      <w:r>
        <w:rPr>
          <w:color w:val="434343"/>
        </w:rPr>
        <w:t>Kosmosa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izziņas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centra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izglītības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programmu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satura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izstrādes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eksperts</w:t>
      </w:r>
      <w:proofErr w:type="spellEnd"/>
      <w:r>
        <w:rPr>
          <w:color w:val="434343"/>
        </w:rPr>
        <w:t xml:space="preserve">, </w:t>
      </w:r>
      <w:proofErr w:type="spellStart"/>
      <w:r>
        <w:rPr>
          <w:color w:val="434343"/>
        </w:rPr>
        <w:t>Kosmosa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izglītība</w:t>
      </w:r>
      <w:proofErr w:type="spellEnd"/>
    </w:p>
    <w:p w14:paraId="0000000F" w14:textId="77777777" w:rsidR="00221630" w:rsidRDefault="00F335E3">
      <w:pPr>
        <w:numPr>
          <w:ilvl w:val="0"/>
          <w:numId w:val="1"/>
        </w:numPr>
        <w:jc w:val="both"/>
        <w:rPr>
          <w:color w:val="434343"/>
        </w:rPr>
      </w:pPr>
      <w:r>
        <w:rPr>
          <w:b/>
          <w:color w:val="434343"/>
        </w:rPr>
        <w:t xml:space="preserve">Toms </w:t>
      </w:r>
      <w:proofErr w:type="spellStart"/>
      <w:r>
        <w:rPr>
          <w:b/>
          <w:color w:val="434343"/>
        </w:rPr>
        <w:t>Cerbulis</w:t>
      </w:r>
      <w:proofErr w:type="spellEnd"/>
      <w:r>
        <w:rPr>
          <w:color w:val="434343"/>
        </w:rPr>
        <w:t xml:space="preserve">, RTU </w:t>
      </w:r>
      <w:proofErr w:type="spellStart"/>
      <w:r>
        <w:rPr>
          <w:color w:val="434343"/>
        </w:rPr>
        <w:t>Inženierzinātņu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vidusskolas</w:t>
      </w:r>
      <w:proofErr w:type="spellEnd"/>
      <w:r>
        <w:rPr>
          <w:color w:val="434343"/>
        </w:rPr>
        <w:t xml:space="preserve"> absolvents, </w:t>
      </w:r>
      <w:proofErr w:type="spellStart"/>
      <w:r>
        <w:rPr>
          <w:color w:val="434343"/>
        </w:rPr>
        <w:t>Latvijas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Universitātes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Fizikas</w:t>
      </w:r>
      <w:proofErr w:type="spellEnd"/>
      <w:r>
        <w:rPr>
          <w:color w:val="434343"/>
        </w:rPr>
        <w:t xml:space="preserve">, </w:t>
      </w:r>
      <w:proofErr w:type="spellStart"/>
      <w:r>
        <w:rPr>
          <w:color w:val="434343"/>
        </w:rPr>
        <w:t>matemātikas</w:t>
      </w:r>
      <w:proofErr w:type="spellEnd"/>
      <w:r>
        <w:rPr>
          <w:color w:val="434343"/>
        </w:rPr>
        <w:t xml:space="preserve"> </w:t>
      </w:r>
      <w:proofErr w:type="gramStart"/>
      <w:r>
        <w:rPr>
          <w:color w:val="434343"/>
        </w:rPr>
        <w:t>un</w:t>
      </w:r>
      <w:proofErr w:type="gramEnd"/>
      <w:r>
        <w:rPr>
          <w:color w:val="434343"/>
        </w:rPr>
        <w:t xml:space="preserve"> </w:t>
      </w:r>
      <w:proofErr w:type="spellStart"/>
      <w:r>
        <w:rPr>
          <w:color w:val="434343"/>
        </w:rPr>
        <w:t>optometrijas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fakultātes</w:t>
      </w:r>
      <w:proofErr w:type="spellEnd"/>
      <w:r>
        <w:rPr>
          <w:color w:val="434343"/>
        </w:rPr>
        <w:t xml:space="preserve"> 1. </w:t>
      </w:r>
      <w:proofErr w:type="spellStart"/>
      <w:proofErr w:type="gramStart"/>
      <w:r>
        <w:rPr>
          <w:color w:val="434343"/>
        </w:rPr>
        <w:t>kursa</w:t>
      </w:r>
      <w:proofErr w:type="spellEnd"/>
      <w:proofErr w:type="gramEnd"/>
      <w:r>
        <w:rPr>
          <w:color w:val="434343"/>
        </w:rPr>
        <w:t xml:space="preserve"> students, </w:t>
      </w:r>
      <w:proofErr w:type="spellStart"/>
      <w:r>
        <w:rPr>
          <w:color w:val="434343"/>
        </w:rPr>
        <w:t>pieredzes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stāsts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kā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apvienot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kaisli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uz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inženieriju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ar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astronomiju</w:t>
      </w:r>
      <w:proofErr w:type="spellEnd"/>
      <w:r>
        <w:rPr>
          <w:color w:val="434343"/>
        </w:rPr>
        <w:t xml:space="preserve"> un par </w:t>
      </w:r>
      <w:proofErr w:type="spellStart"/>
      <w:r>
        <w:rPr>
          <w:color w:val="434343"/>
        </w:rPr>
        <w:t>dalību</w:t>
      </w:r>
      <w:proofErr w:type="spellEnd"/>
      <w:r>
        <w:rPr>
          <w:color w:val="434343"/>
        </w:rPr>
        <w:t xml:space="preserve"> 14. </w:t>
      </w:r>
      <w:proofErr w:type="spellStart"/>
      <w:r>
        <w:rPr>
          <w:color w:val="434343"/>
        </w:rPr>
        <w:t>Pasaules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Astr</w:t>
      </w:r>
      <w:r>
        <w:rPr>
          <w:color w:val="434343"/>
        </w:rPr>
        <w:t>onomikas</w:t>
      </w:r>
      <w:proofErr w:type="spellEnd"/>
      <w:r>
        <w:rPr>
          <w:color w:val="434343"/>
        </w:rPr>
        <w:t xml:space="preserve"> un </w:t>
      </w:r>
      <w:proofErr w:type="spellStart"/>
      <w:r>
        <w:rPr>
          <w:color w:val="434343"/>
        </w:rPr>
        <w:t>astrofizikas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olimpiādē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Kolumbijā</w:t>
      </w:r>
      <w:proofErr w:type="spellEnd"/>
    </w:p>
    <w:p w14:paraId="00000010" w14:textId="77777777" w:rsidR="00221630" w:rsidRDefault="00F335E3">
      <w:pPr>
        <w:numPr>
          <w:ilvl w:val="0"/>
          <w:numId w:val="1"/>
        </w:numPr>
        <w:shd w:val="clear" w:color="auto" w:fill="FFFFFF"/>
        <w:rPr>
          <w:color w:val="434343"/>
        </w:rPr>
      </w:pPr>
      <w:r>
        <w:rPr>
          <w:b/>
          <w:color w:val="434343"/>
        </w:rPr>
        <w:t xml:space="preserve">Jānis </w:t>
      </w:r>
      <w:proofErr w:type="spellStart"/>
      <w:r>
        <w:rPr>
          <w:b/>
          <w:color w:val="434343"/>
        </w:rPr>
        <w:t>Maslovskis</w:t>
      </w:r>
      <w:proofErr w:type="spellEnd"/>
      <w:r>
        <w:rPr>
          <w:b/>
          <w:color w:val="434343"/>
        </w:rPr>
        <w:t xml:space="preserve">, </w:t>
      </w:r>
      <w:proofErr w:type="spellStart"/>
      <w:r>
        <w:rPr>
          <w:color w:val="434343"/>
        </w:rPr>
        <w:t>AirBaltic</w:t>
      </w:r>
      <w:proofErr w:type="spellEnd"/>
      <w:r>
        <w:rPr>
          <w:color w:val="434343"/>
        </w:rPr>
        <w:t xml:space="preserve"> pilots un </w:t>
      </w:r>
      <w:proofErr w:type="spellStart"/>
      <w:r>
        <w:rPr>
          <w:color w:val="434343"/>
        </w:rPr>
        <w:t>mazās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aviācijas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aktīvists</w:t>
      </w:r>
      <w:proofErr w:type="spellEnd"/>
      <w:r>
        <w:rPr>
          <w:color w:val="434343"/>
        </w:rPr>
        <w:t xml:space="preserve">, </w:t>
      </w:r>
      <w:proofErr w:type="spellStart"/>
      <w:r>
        <w:rPr>
          <w:color w:val="434343"/>
        </w:rPr>
        <w:t>stāsts</w:t>
      </w:r>
      <w:proofErr w:type="spellEnd"/>
      <w:r>
        <w:rPr>
          <w:color w:val="434343"/>
        </w:rPr>
        <w:t xml:space="preserve"> par </w:t>
      </w:r>
      <w:proofErr w:type="spellStart"/>
      <w:r>
        <w:rPr>
          <w:color w:val="434343"/>
        </w:rPr>
        <w:t>mērķtiecību</w:t>
      </w:r>
      <w:proofErr w:type="spellEnd"/>
      <w:r>
        <w:rPr>
          <w:color w:val="434343"/>
        </w:rPr>
        <w:t xml:space="preserve">, </w:t>
      </w:r>
      <w:proofErr w:type="spellStart"/>
      <w:r>
        <w:rPr>
          <w:color w:val="434343"/>
        </w:rPr>
        <w:t>sapņu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piepildīšanu</w:t>
      </w:r>
      <w:proofErr w:type="spellEnd"/>
      <w:r>
        <w:rPr>
          <w:color w:val="434343"/>
        </w:rPr>
        <w:t xml:space="preserve"> un </w:t>
      </w:r>
      <w:proofErr w:type="spellStart"/>
      <w:r>
        <w:rPr>
          <w:color w:val="434343"/>
        </w:rPr>
        <w:t>tehnoloģijām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aviācijā</w:t>
      </w:r>
      <w:proofErr w:type="spellEnd"/>
    </w:p>
    <w:p w14:paraId="00000011" w14:textId="77777777" w:rsidR="00221630" w:rsidRDefault="00F335E3">
      <w:pPr>
        <w:numPr>
          <w:ilvl w:val="0"/>
          <w:numId w:val="1"/>
        </w:numPr>
        <w:jc w:val="both"/>
        <w:rPr>
          <w:color w:val="434343"/>
        </w:rPr>
      </w:pPr>
      <w:r>
        <w:rPr>
          <w:b/>
          <w:color w:val="434343"/>
        </w:rPr>
        <w:t xml:space="preserve">Jānis </w:t>
      </w:r>
      <w:proofErr w:type="spellStart"/>
      <w:r>
        <w:rPr>
          <w:b/>
          <w:color w:val="434343"/>
        </w:rPr>
        <w:t>Strods</w:t>
      </w:r>
      <w:proofErr w:type="spellEnd"/>
      <w:r>
        <w:rPr>
          <w:b/>
          <w:color w:val="434343"/>
        </w:rPr>
        <w:t xml:space="preserve">, </w:t>
      </w:r>
      <w:proofErr w:type="spellStart"/>
      <w:r>
        <w:rPr>
          <w:color w:val="434343"/>
        </w:rPr>
        <w:t>Mg.sc.ing</w:t>
      </w:r>
      <w:proofErr w:type="spellEnd"/>
      <w:r>
        <w:rPr>
          <w:color w:val="434343"/>
        </w:rPr>
        <w:t xml:space="preserve">., </w:t>
      </w:r>
      <w:proofErr w:type="spellStart"/>
      <w:r>
        <w:rPr>
          <w:color w:val="434343"/>
        </w:rPr>
        <w:t>Gulbenes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novada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vidusskolas</w:t>
      </w:r>
      <w:proofErr w:type="spellEnd"/>
      <w:r>
        <w:rPr>
          <w:color w:val="434343"/>
        </w:rPr>
        <w:t xml:space="preserve"> IT </w:t>
      </w:r>
      <w:proofErr w:type="spellStart"/>
      <w:r>
        <w:rPr>
          <w:color w:val="434343"/>
        </w:rPr>
        <w:t>priekšmetu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skolotājs</w:t>
      </w:r>
      <w:proofErr w:type="spellEnd"/>
      <w:r>
        <w:rPr>
          <w:color w:val="434343"/>
        </w:rPr>
        <w:t>,</w:t>
      </w:r>
      <w:r>
        <w:rPr>
          <w:color w:val="434343"/>
        </w:rPr>
        <w:t xml:space="preserve"> </w:t>
      </w:r>
      <w:proofErr w:type="spellStart"/>
      <w:r>
        <w:rPr>
          <w:color w:val="434343"/>
        </w:rPr>
        <w:t>Izglītojošās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robotikas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attīstība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Gulbenes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novadā</w:t>
      </w:r>
      <w:proofErr w:type="spellEnd"/>
    </w:p>
    <w:p w14:paraId="00000012" w14:textId="77777777" w:rsidR="00221630" w:rsidRDefault="00F335E3">
      <w:pPr>
        <w:numPr>
          <w:ilvl w:val="0"/>
          <w:numId w:val="1"/>
        </w:numPr>
        <w:jc w:val="both"/>
        <w:rPr>
          <w:color w:val="434343"/>
        </w:rPr>
      </w:pPr>
      <w:proofErr w:type="spellStart"/>
      <w:r>
        <w:rPr>
          <w:b/>
          <w:color w:val="434343"/>
        </w:rPr>
        <w:t>Sandis</w:t>
      </w:r>
      <w:proofErr w:type="spellEnd"/>
      <w:r>
        <w:rPr>
          <w:b/>
          <w:color w:val="434343"/>
        </w:rPr>
        <w:t xml:space="preserve"> </w:t>
      </w:r>
      <w:proofErr w:type="spellStart"/>
      <w:r>
        <w:rPr>
          <w:b/>
          <w:color w:val="434343"/>
        </w:rPr>
        <w:t>Kondrāts</w:t>
      </w:r>
      <w:proofErr w:type="spellEnd"/>
      <w:r>
        <w:rPr>
          <w:color w:val="434343"/>
        </w:rPr>
        <w:t xml:space="preserve">, </w:t>
      </w:r>
      <w:proofErr w:type="spellStart"/>
      <w:r>
        <w:rPr>
          <w:color w:val="434343"/>
        </w:rPr>
        <w:t>Exonicus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uzņēmuma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līdzdibinātājs</w:t>
      </w:r>
      <w:proofErr w:type="spellEnd"/>
      <w:r>
        <w:rPr>
          <w:color w:val="434343"/>
        </w:rPr>
        <w:t xml:space="preserve"> un </w:t>
      </w:r>
      <w:proofErr w:type="spellStart"/>
      <w:r>
        <w:rPr>
          <w:color w:val="434343"/>
        </w:rPr>
        <w:t>vadītājs</w:t>
      </w:r>
      <w:proofErr w:type="spellEnd"/>
      <w:r>
        <w:rPr>
          <w:color w:val="434343"/>
        </w:rPr>
        <w:t xml:space="preserve">, </w:t>
      </w:r>
      <w:proofErr w:type="spellStart"/>
      <w:r>
        <w:rPr>
          <w:color w:val="434343"/>
        </w:rPr>
        <w:t>Traumu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simulatora</w:t>
      </w:r>
      <w:proofErr w:type="spellEnd"/>
      <w:r>
        <w:rPr>
          <w:color w:val="434343"/>
        </w:rPr>
        <w:t xml:space="preserve"> “</w:t>
      </w:r>
      <w:proofErr w:type="spellStart"/>
      <w:r>
        <w:rPr>
          <w:color w:val="434343"/>
        </w:rPr>
        <w:t>Exonicus</w:t>
      </w:r>
      <w:proofErr w:type="spellEnd"/>
      <w:r>
        <w:rPr>
          <w:color w:val="434343"/>
        </w:rPr>
        <w:t xml:space="preserve">” </w:t>
      </w:r>
      <w:proofErr w:type="spellStart"/>
      <w:r>
        <w:rPr>
          <w:color w:val="434343"/>
        </w:rPr>
        <w:t>izveides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stāsts</w:t>
      </w:r>
      <w:proofErr w:type="spellEnd"/>
      <w:r>
        <w:rPr>
          <w:color w:val="434343"/>
        </w:rPr>
        <w:t xml:space="preserve"> un </w:t>
      </w:r>
      <w:proofErr w:type="spellStart"/>
      <w:r>
        <w:rPr>
          <w:color w:val="434343"/>
        </w:rPr>
        <w:t>tā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pielietojums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izglītībā</w:t>
      </w:r>
      <w:proofErr w:type="spellEnd"/>
    </w:p>
    <w:p w14:paraId="00000013" w14:textId="77777777" w:rsidR="00221630" w:rsidRDefault="00F335E3">
      <w:pPr>
        <w:numPr>
          <w:ilvl w:val="0"/>
          <w:numId w:val="1"/>
        </w:numPr>
        <w:shd w:val="clear" w:color="auto" w:fill="FFFFFF"/>
        <w:rPr>
          <w:color w:val="434343"/>
        </w:rPr>
      </w:pPr>
      <w:r>
        <w:rPr>
          <w:b/>
          <w:color w:val="434343"/>
        </w:rPr>
        <w:t xml:space="preserve">Laura </w:t>
      </w:r>
      <w:proofErr w:type="spellStart"/>
      <w:r>
        <w:rPr>
          <w:b/>
          <w:color w:val="434343"/>
        </w:rPr>
        <w:t>Brīvība-Dzenuška</w:t>
      </w:r>
      <w:proofErr w:type="spellEnd"/>
      <w:r>
        <w:rPr>
          <w:color w:val="434343"/>
        </w:rPr>
        <w:t xml:space="preserve">, </w:t>
      </w:r>
      <w:proofErr w:type="spellStart"/>
      <w:r>
        <w:rPr>
          <w:color w:val="434343"/>
        </w:rPr>
        <w:t>Visma</w:t>
      </w:r>
      <w:proofErr w:type="spellEnd"/>
      <w:r>
        <w:rPr>
          <w:color w:val="434343"/>
        </w:rPr>
        <w:t xml:space="preserve"> Enterprise </w:t>
      </w:r>
      <w:proofErr w:type="spellStart"/>
      <w:r>
        <w:rPr>
          <w:color w:val="434343"/>
        </w:rPr>
        <w:t>klientu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panākumu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daļas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direk</w:t>
      </w:r>
      <w:r>
        <w:rPr>
          <w:color w:val="434343"/>
        </w:rPr>
        <w:t>tore</w:t>
      </w:r>
      <w:proofErr w:type="spellEnd"/>
      <w:r>
        <w:rPr>
          <w:color w:val="434343"/>
        </w:rPr>
        <w:t xml:space="preserve">, </w:t>
      </w:r>
      <w:proofErr w:type="spellStart"/>
      <w:r>
        <w:rPr>
          <w:color w:val="434343"/>
        </w:rPr>
        <w:t>Latvijai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vajag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visus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talantus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jeb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kā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palīdzēt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bērnam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noticēt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savām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spējām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ar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Bebr</w:t>
      </w:r>
      <w:proofErr w:type="spellEnd"/>
      <w:r>
        <w:rPr>
          <w:color w:val="434343"/>
        </w:rPr>
        <w:t xml:space="preserve">[a]s </w:t>
      </w:r>
      <w:proofErr w:type="spellStart"/>
      <w:r>
        <w:rPr>
          <w:color w:val="434343"/>
        </w:rPr>
        <w:t>konkursa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palīdzību</w:t>
      </w:r>
      <w:proofErr w:type="spellEnd"/>
    </w:p>
    <w:p w14:paraId="00000014" w14:textId="77777777" w:rsidR="00221630" w:rsidRDefault="00F335E3">
      <w:pPr>
        <w:numPr>
          <w:ilvl w:val="0"/>
          <w:numId w:val="1"/>
        </w:numPr>
        <w:jc w:val="both"/>
        <w:rPr>
          <w:color w:val="434343"/>
        </w:rPr>
      </w:pPr>
      <w:proofErr w:type="spellStart"/>
      <w:r>
        <w:rPr>
          <w:b/>
          <w:color w:val="222222"/>
        </w:rPr>
        <w:t>Modris</w:t>
      </w:r>
      <w:proofErr w:type="spellEnd"/>
      <w:r>
        <w:rPr>
          <w:b/>
          <w:color w:val="222222"/>
        </w:rPr>
        <w:t xml:space="preserve"> </w:t>
      </w:r>
      <w:proofErr w:type="spellStart"/>
      <w:r>
        <w:rPr>
          <w:b/>
          <w:color w:val="222222"/>
        </w:rPr>
        <w:t>Greitāns</w:t>
      </w:r>
      <w:proofErr w:type="spellEnd"/>
      <w:r>
        <w:rPr>
          <w:b/>
          <w:color w:val="222222"/>
        </w:rPr>
        <w:t xml:space="preserve">, </w:t>
      </w:r>
      <w:proofErr w:type="spellStart"/>
      <w:r>
        <w:rPr>
          <w:color w:val="222222"/>
        </w:rPr>
        <w:t>Elektronikas</w:t>
      </w:r>
      <w:proofErr w:type="spellEnd"/>
      <w:r>
        <w:rPr>
          <w:color w:val="222222"/>
        </w:rPr>
        <w:t xml:space="preserve"> un </w:t>
      </w:r>
      <w:proofErr w:type="spellStart"/>
      <w:r>
        <w:rPr>
          <w:color w:val="222222"/>
        </w:rPr>
        <w:t>datorzinātņu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institūta</w:t>
      </w:r>
      <w:proofErr w:type="spellEnd"/>
      <w:r>
        <w:rPr>
          <w:color w:val="222222"/>
        </w:rPr>
        <w:t xml:space="preserve"> (EDI) </w:t>
      </w:r>
      <w:proofErr w:type="spellStart"/>
      <w:r>
        <w:rPr>
          <w:color w:val="222222"/>
        </w:rPr>
        <w:t>zinātniskais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direktors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vadošais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pētnieks</w:t>
      </w:r>
      <w:proofErr w:type="spellEnd"/>
      <w:r>
        <w:rPr>
          <w:color w:val="222222"/>
        </w:rPr>
        <w:t xml:space="preserve">, EDI </w:t>
      </w:r>
      <w:proofErr w:type="spellStart"/>
      <w:r>
        <w:rPr>
          <w:color w:val="222222"/>
        </w:rPr>
        <w:t>sasniegumi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kosmosa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tehnoloģiju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jomā</w:t>
      </w:r>
      <w:proofErr w:type="spellEnd"/>
    </w:p>
    <w:p w14:paraId="00000015" w14:textId="77777777" w:rsidR="00221630" w:rsidRDefault="00F335E3">
      <w:pPr>
        <w:numPr>
          <w:ilvl w:val="0"/>
          <w:numId w:val="1"/>
        </w:numPr>
        <w:jc w:val="both"/>
        <w:rPr>
          <w:color w:val="434343"/>
        </w:rPr>
      </w:pPr>
      <w:r>
        <w:rPr>
          <w:b/>
          <w:color w:val="434343"/>
        </w:rPr>
        <w:lastRenderedPageBreak/>
        <w:t xml:space="preserve">Kristīne </w:t>
      </w:r>
      <w:proofErr w:type="spellStart"/>
      <w:r>
        <w:rPr>
          <w:b/>
          <w:color w:val="434343"/>
        </w:rPr>
        <w:t>Grauziņa</w:t>
      </w:r>
      <w:proofErr w:type="spellEnd"/>
      <w:r>
        <w:rPr>
          <w:b/>
          <w:color w:val="434343"/>
        </w:rPr>
        <w:t>,</w:t>
      </w:r>
      <w:r>
        <w:rPr>
          <w:color w:val="434343"/>
        </w:rPr>
        <w:t xml:space="preserve"> Accenture Baltics </w:t>
      </w:r>
      <w:proofErr w:type="spellStart"/>
      <w:r>
        <w:rPr>
          <w:color w:val="434343"/>
        </w:rPr>
        <w:t>Mārketinga</w:t>
      </w:r>
      <w:proofErr w:type="spellEnd"/>
      <w:r>
        <w:rPr>
          <w:color w:val="434343"/>
        </w:rPr>
        <w:t xml:space="preserve"> un </w:t>
      </w:r>
      <w:proofErr w:type="spellStart"/>
      <w:r>
        <w:rPr>
          <w:color w:val="434343"/>
        </w:rPr>
        <w:t>komunikācijas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nodaļas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vadītāja</w:t>
      </w:r>
      <w:proofErr w:type="spellEnd"/>
      <w:r>
        <w:rPr>
          <w:color w:val="434343"/>
        </w:rPr>
        <w:t xml:space="preserve">, </w:t>
      </w:r>
      <w:proofErr w:type="spellStart"/>
      <w:r>
        <w:rPr>
          <w:color w:val="434343"/>
        </w:rPr>
        <w:t>tehnoloģijas</w:t>
      </w:r>
      <w:proofErr w:type="spellEnd"/>
      <w:r>
        <w:rPr>
          <w:color w:val="434343"/>
        </w:rPr>
        <w:t xml:space="preserve"> un </w:t>
      </w:r>
      <w:proofErr w:type="spellStart"/>
      <w:r>
        <w:rPr>
          <w:color w:val="434343"/>
        </w:rPr>
        <w:t>nākotnes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profesijas</w:t>
      </w:r>
      <w:proofErr w:type="spellEnd"/>
    </w:p>
    <w:p w14:paraId="00000016" w14:textId="77777777" w:rsidR="00221630" w:rsidRDefault="00F335E3">
      <w:pPr>
        <w:numPr>
          <w:ilvl w:val="0"/>
          <w:numId w:val="1"/>
        </w:numPr>
        <w:jc w:val="both"/>
        <w:rPr>
          <w:b/>
          <w:color w:val="434343"/>
        </w:rPr>
      </w:pPr>
      <w:proofErr w:type="spellStart"/>
      <w:r>
        <w:rPr>
          <w:color w:val="434343"/>
        </w:rPr>
        <w:t>Paneļdiskusijā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piedalīsies</w:t>
      </w:r>
      <w:proofErr w:type="spellEnd"/>
      <w:r>
        <w:rPr>
          <w:b/>
          <w:color w:val="434343"/>
        </w:rPr>
        <w:t xml:space="preserve"> Maksims </w:t>
      </w:r>
      <w:proofErr w:type="spellStart"/>
      <w:r>
        <w:rPr>
          <w:b/>
          <w:color w:val="434343"/>
        </w:rPr>
        <w:t>Jegorovs</w:t>
      </w:r>
      <w:proofErr w:type="spellEnd"/>
      <w:r>
        <w:rPr>
          <w:b/>
          <w:color w:val="434343"/>
        </w:rPr>
        <w:t>,</w:t>
      </w:r>
      <w:r>
        <w:rPr>
          <w:color w:val="434343"/>
        </w:rPr>
        <w:t xml:space="preserve"> Accenture Baltics </w:t>
      </w:r>
      <w:proofErr w:type="spellStart"/>
      <w:r>
        <w:rPr>
          <w:color w:val="434343"/>
        </w:rPr>
        <w:t>vadītājs</w:t>
      </w:r>
      <w:proofErr w:type="spellEnd"/>
      <w:r>
        <w:rPr>
          <w:color w:val="434343"/>
        </w:rPr>
        <w:t xml:space="preserve">, IT Izglītības </w:t>
      </w:r>
      <w:proofErr w:type="spellStart"/>
      <w:r>
        <w:rPr>
          <w:color w:val="434343"/>
        </w:rPr>
        <w:t>fonda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valdes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priekšsēdētājs</w:t>
      </w:r>
      <w:proofErr w:type="spellEnd"/>
      <w:r>
        <w:rPr>
          <w:color w:val="434343"/>
        </w:rPr>
        <w:t xml:space="preserve"> un </w:t>
      </w:r>
      <w:proofErr w:type="spellStart"/>
      <w:r>
        <w:rPr>
          <w:b/>
          <w:color w:val="434343"/>
        </w:rPr>
        <w:t>Daunis</w:t>
      </w:r>
      <w:proofErr w:type="spellEnd"/>
      <w:r>
        <w:rPr>
          <w:b/>
          <w:color w:val="434343"/>
        </w:rPr>
        <w:t xml:space="preserve"> </w:t>
      </w:r>
      <w:proofErr w:type="spellStart"/>
      <w:r>
        <w:rPr>
          <w:b/>
          <w:color w:val="434343"/>
        </w:rPr>
        <w:t>Auers</w:t>
      </w:r>
      <w:proofErr w:type="spellEnd"/>
      <w:r>
        <w:rPr>
          <w:color w:val="434343"/>
        </w:rPr>
        <w:t xml:space="preserve">, </w:t>
      </w:r>
      <w:proofErr w:type="spellStart"/>
      <w:r>
        <w:rPr>
          <w:color w:val="434343"/>
          <w:highlight w:val="white"/>
        </w:rPr>
        <w:t>Domnī</w:t>
      </w:r>
      <w:r>
        <w:rPr>
          <w:color w:val="434343"/>
          <w:highlight w:val="white"/>
        </w:rPr>
        <w:t>cas</w:t>
      </w:r>
      <w:proofErr w:type="spellEnd"/>
      <w:r>
        <w:rPr>
          <w:color w:val="434343"/>
          <w:highlight w:val="white"/>
        </w:rPr>
        <w:t xml:space="preserve"> </w:t>
      </w:r>
      <w:proofErr w:type="spellStart"/>
      <w:r>
        <w:rPr>
          <w:color w:val="434343"/>
          <w:highlight w:val="white"/>
        </w:rPr>
        <w:t>Certus</w:t>
      </w:r>
      <w:proofErr w:type="spellEnd"/>
      <w:r>
        <w:rPr>
          <w:color w:val="434343"/>
          <w:highlight w:val="white"/>
        </w:rPr>
        <w:t xml:space="preserve"> </w:t>
      </w:r>
      <w:proofErr w:type="spellStart"/>
      <w:r>
        <w:rPr>
          <w:color w:val="434343"/>
          <w:highlight w:val="white"/>
        </w:rPr>
        <w:t>valdes</w:t>
      </w:r>
      <w:proofErr w:type="spellEnd"/>
      <w:r>
        <w:rPr>
          <w:color w:val="434343"/>
          <w:highlight w:val="white"/>
        </w:rPr>
        <w:t xml:space="preserve"> </w:t>
      </w:r>
      <w:proofErr w:type="spellStart"/>
      <w:r>
        <w:rPr>
          <w:color w:val="434343"/>
          <w:highlight w:val="white"/>
        </w:rPr>
        <w:t>priekšsēdētājs</w:t>
      </w:r>
      <w:proofErr w:type="spellEnd"/>
      <w:r>
        <w:rPr>
          <w:color w:val="434343"/>
          <w:highlight w:val="white"/>
        </w:rPr>
        <w:t xml:space="preserve">, LU </w:t>
      </w:r>
      <w:proofErr w:type="spellStart"/>
      <w:r>
        <w:rPr>
          <w:color w:val="434343"/>
          <w:highlight w:val="white"/>
        </w:rPr>
        <w:t>profesors</w:t>
      </w:r>
      <w:proofErr w:type="spellEnd"/>
    </w:p>
    <w:p w14:paraId="00000017" w14:textId="77777777" w:rsidR="00221630" w:rsidRDefault="00221630">
      <w:pPr>
        <w:jc w:val="both"/>
        <w:rPr>
          <w:color w:val="434343"/>
        </w:rPr>
      </w:pPr>
    </w:p>
    <w:p w14:paraId="00000018" w14:textId="77777777" w:rsidR="00221630" w:rsidRDefault="00F335E3">
      <w:pPr>
        <w:jc w:val="both"/>
        <w:rPr>
          <w:color w:val="434343"/>
          <w:highlight w:val="white"/>
        </w:rPr>
      </w:pPr>
      <w:proofErr w:type="spellStart"/>
      <w:r>
        <w:rPr>
          <w:color w:val="434343"/>
        </w:rPr>
        <w:t>Ar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konferences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viesiem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sarunāsies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Haralds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Burkovskis</w:t>
      </w:r>
      <w:proofErr w:type="spellEnd"/>
      <w:r>
        <w:rPr>
          <w:color w:val="434343"/>
        </w:rPr>
        <w:t>.</w:t>
      </w:r>
    </w:p>
    <w:p w14:paraId="00000019" w14:textId="77777777" w:rsidR="00221630" w:rsidRDefault="00221630">
      <w:pPr>
        <w:jc w:val="both"/>
        <w:rPr>
          <w:color w:val="434343"/>
        </w:rPr>
      </w:pPr>
    </w:p>
    <w:p w14:paraId="0000001A" w14:textId="77777777" w:rsidR="00221630" w:rsidRDefault="00F335E3">
      <w:pPr>
        <w:jc w:val="both"/>
        <w:rPr>
          <w:color w:val="434343"/>
        </w:rPr>
      </w:pPr>
      <w:proofErr w:type="spellStart"/>
      <w:r>
        <w:rPr>
          <w:color w:val="434343"/>
        </w:rPr>
        <w:t>Konferenci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rīko</w:t>
      </w:r>
      <w:proofErr w:type="spellEnd"/>
      <w:r>
        <w:rPr>
          <w:color w:val="434343"/>
        </w:rPr>
        <w:t xml:space="preserve">: IT Izglītības </w:t>
      </w:r>
      <w:proofErr w:type="spellStart"/>
      <w:r>
        <w:rPr>
          <w:color w:val="434343"/>
        </w:rPr>
        <w:t>fonds</w:t>
      </w:r>
      <w:proofErr w:type="spellEnd"/>
    </w:p>
    <w:p w14:paraId="0000001B" w14:textId="77777777" w:rsidR="00221630" w:rsidRDefault="00F335E3">
      <w:pPr>
        <w:jc w:val="both"/>
        <w:rPr>
          <w:color w:val="434343"/>
        </w:rPr>
      </w:pPr>
      <w:proofErr w:type="spellStart"/>
      <w:r>
        <w:rPr>
          <w:color w:val="434343"/>
        </w:rPr>
        <w:t>Konferenci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atbalsta</w:t>
      </w:r>
      <w:proofErr w:type="spellEnd"/>
      <w:r>
        <w:rPr>
          <w:color w:val="434343"/>
        </w:rPr>
        <w:t xml:space="preserve">: Accenture Baltics, </w:t>
      </w:r>
      <w:proofErr w:type="spellStart"/>
      <w:r>
        <w:rPr>
          <w:color w:val="434343"/>
        </w:rPr>
        <w:t>Latvijas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Nacionālā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bibliotēka</w:t>
      </w:r>
      <w:proofErr w:type="spellEnd"/>
      <w:r>
        <w:rPr>
          <w:color w:val="434343"/>
        </w:rPr>
        <w:t xml:space="preserve">, Izglītības </w:t>
      </w:r>
      <w:proofErr w:type="gramStart"/>
      <w:r>
        <w:rPr>
          <w:color w:val="434343"/>
        </w:rPr>
        <w:t>un</w:t>
      </w:r>
      <w:proofErr w:type="gramEnd"/>
      <w:r>
        <w:rPr>
          <w:color w:val="434343"/>
        </w:rPr>
        <w:t xml:space="preserve"> </w:t>
      </w:r>
      <w:proofErr w:type="spellStart"/>
      <w:r>
        <w:rPr>
          <w:color w:val="434343"/>
        </w:rPr>
        <w:t>zinātnes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ministrija</w:t>
      </w:r>
      <w:proofErr w:type="spellEnd"/>
      <w:r>
        <w:rPr>
          <w:color w:val="434343"/>
        </w:rPr>
        <w:t xml:space="preserve">, VISMA, </w:t>
      </w:r>
      <w:proofErr w:type="spellStart"/>
      <w:r>
        <w:rPr>
          <w:color w:val="434343"/>
        </w:rPr>
        <w:t>eazyBI</w:t>
      </w:r>
      <w:proofErr w:type="spellEnd"/>
      <w:r>
        <w:rPr>
          <w:color w:val="434343"/>
        </w:rPr>
        <w:t xml:space="preserve"> un </w:t>
      </w:r>
      <w:proofErr w:type="spellStart"/>
      <w:r>
        <w:rPr>
          <w:color w:val="434343"/>
        </w:rPr>
        <w:t>Latvijas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Lauku</w:t>
      </w:r>
      <w:proofErr w:type="spellEnd"/>
      <w:r>
        <w:rPr>
          <w:color w:val="434343"/>
        </w:rPr>
        <w:t xml:space="preserve"> forums. </w:t>
      </w:r>
    </w:p>
    <w:p w14:paraId="0000001C" w14:textId="77777777" w:rsidR="00221630" w:rsidRDefault="00F335E3">
      <w:pPr>
        <w:jc w:val="both"/>
      </w:pPr>
      <w:r>
        <w:rPr>
          <w:color w:val="434343"/>
        </w:rPr>
        <w:br/>
      </w:r>
      <w:r>
        <w:rPr>
          <w:color w:val="434343"/>
        </w:rPr>
        <w:br/>
      </w:r>
    </w:p>
    <w:sectPr w:rsidR="00221630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6E394" w14:textId="77777777" w:rsidR="00F335E3" w:rsidRDefault="00F335E3">
      <w:pPr>
        <w:spacing w:line="240" w:lineRule="auto"/>
      </w:pPr>
      <w:r>
        <w:separator/>
      </w:r>
    </w:p>
  </w:endnote>
  <w:endnote w:type="continuationSeparator" w:id="0">
    <w:p w14:paraId="7FD25DC3" w14:textId="77777777" w:rsidR="00F335E3" w:rsidRDefault="00F335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20B51" w14:textId="77777777" w:rsidR="00F335E3" w:rsidRDefault="00F335E3">
      <w:pPr>
        <w:spacing w:line="240" w:lineRule="auto"/>
      </w:pPr>
      <w:r>
        <w:separator/>
      </w:r>
    </w:p>
  </w:footnote>
  <w:footnote w:type="continuationSeparator" w:id="0">
    <w:p w14:paraId="40E5C104" w14:textId="77777777" w:rsidR="00F335E3" w:rsidRDefault="00F335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D" w14:textId="77777777" w:rsidR="00221630" w:rsidRDefault="00221630">
    <w:pP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310C9"/>
    <w:multiLevelType w:val="multilevel"/>
    <w:tmpl w:val="512C87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30"/>
    <w:rsid w:val="00151959"/>
    <w:rsid w:val="00221630"/>
    <w:rsid w:val="00F3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84A3AB-7D8A-4593-A751-86E87F7C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</w:style>
  <w:style w:type="paragraph" w:styleId="Virsraksts1">
    <w:name w:val="heading 1"/>
    <w:basedOn w:val="Parasts"/>
    <w:next w:val="Parasts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Virsraksts2">
    <w:name w:val="heading 2"/>
    <w:basedOn w:val="Parasts"/>
    <w:next w:val="Parasts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Virsraksts3">
    <w:name w:val="heading 3"/>
    <w:basedOn w:val="Parasts"/>
    <w:next w:val="Parasts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Virsraksts4">
    <w:name w:val="heading 4"/>
    <w:basedOn w:val="Parasts"/>
    <w:next w:val="Parasts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Virsraksts5">
    <w:name w:val="heading 5"/>
    <w:basedOn w:val="Parasts"/>
    <w:next w:val="Parasts"/>
    <w:pPr>
      <w:keepNext/>
      <w:keepLines/>
      <w:spacing w:before="240" w:after="80"/>
      <w:outlineLvl w:val="4"/>
    </w:pPr>
    <w:rPr>
      <w:color w:val="666666"/>
    </w:rPr>
  </w:style>
  <w:style w:type="paragraph" w:styleId="Virsraksts6">
    <w:name w:val="heading 6"/>
    <w:basedOn w:val="Parasts"/>
    <w:next w:val="Parasts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pPr>
      <w:keepNext/>
      <w:keepLines/>
      <w:spacing w:after="60"/>
    </w:pPr>
    <w:rPr>
      <w:sz w:val="52"/>
      <w:szCs w:val="52"/>
    </w:rPr>
  </w:style>
  <w:style w:type="paragraph" w:styleId="Apakvirsraksts">
    <w:name w:val="Subtitle"/>
    <w:basedOn w:val="Parasts"/>
    <w:next w:val="Parasts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tartitl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RSAB4fG0G-v9dtjL63DYJmBwRYZSZUlUT2WiX0OZNosuCEw/viewform?usp=sf_li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eej.lv/kosmo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2254</Words>
  <Characters>1286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Kalniņa</dc:creator>
  <cp:lastModifiedBy>Kristīne Kalniņa</cp:lastModifiedBy>
  <cp:revision>2</cp:revision>
  <dcterms:created xsi:type="dcterms:W3CDTF">2021-11-26T07:47:00Z</dcterms:created>
  <dcterms:modified xsi:type="dcterms:W3CDTF">2021-11-26T07:47:00Z</dcterms:modified>
</cp:coreProperties>
</file>