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02"/>
        <w:gridCol w:w="3031"/>
        <w:gridCol w:w="827"/>
        <w:gridCol w:w="1272"/>
      </w:tblGrid>
      <w:tr w:rsidR="004676A1" w:rsidRPr="009B7D57" w:rsidTr="004676A1">
        <w:tc>
          <w:tcPr>
            <w:tcW w:w="1802" w:type="dxa"/>
          </w:tcPr>
          <w:p w:rsidR="004676A1" w:rsidRPr="004A75BA" w:rsidRDefault="004676A1" w:rsidP="004A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BA">
              <w:rPr>
                <w:rFonts w:ascii="Times New Roman" w:hAnsi="Times New Roman" w:cs="Times New Roman"/>
                <w:b/>
                <w:sz w:val="24"/>
                <w:szCs w:val="24"/>
              </w:rPr>
              <w:t>Skolotājs</w:t>
            </w:r>
          </w:p>
        </w:tc>
        <w:tc>
          <w:tcPr>
            <w:tcW w:w="3031" w:type="dxa"/>
          </w:tcPr>
          <w:p w:rsidR="004676A1" w:rsidRPr="004A75BA" w:rsidRDefault="004676A1" w:rsidP="0094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BA">
              <w:rPr>
                <w:rFonts w:ascii="Times New Roman" w:hAnsi="Times New Roman" w:cs="Times New Roman"/>
                <w:b/>
                <w:sz w:val="24"/>
                <w:szCs w:val="24"/>
              </w:rPr>
              <w:t>Priekšmets</w:t>
            </w:r>
          </w:p>
        </w:tc>
        <w:tc>
          <w:tcPr>
            <w:tcW w:w="827" w:type="dxa"/>
          </w:tcPr>
          <w:p w:rsidR="004676A1" w:rsidRPr="004A75BA" w:rsidRDefault="004676A1" w:rsidP="00C3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BA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1272" w:type="dxa"/>
          </w:tcPr>
          <w:p w:rsidR="004676A1" w:rsidRPr="004A75BA" w:rsidRDefault="004676A1" w:rsidP="00C3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BA">
              <w:rPr>
                <w:rFonts w:ascii="Times New Roman" w:hAnsi="Times New Roman" w:cs="Times New Roman"/>
                <w:b/>
                <w:sz w:val="24"/>
                <w:szCs w:val="24"/>
              </w:rPr>
              <w:t>Kabinets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676A1" w:rsidRDefault="00FB563D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Ēriks</w:t>
            </w:r>
          </w:p>
        </w:tc>
        <w:tc>
          <w:tcPr>
            <w:tcW w:w="3031" w:type="dxa"/>
          </w:tcPr>
          <w:p w:rsidR="004676A1" w:rsidRPr="004676A1" w:rsidRDefault="00FB563D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Ķīmija, fizika</w:t>
            </w:r>
          </w:p>
        </w:tc>
        <w:tc>
          <w:tcPr>
            <w:tcW w:w="827" w:type="dxa"/>
          </w:tcPr>
          <w:p w:rsidR="004676A1" w:rsidRPr="004676A1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Pr="004676A1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Apkalne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Maija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Pirmsskola</w:t>
            </w:r>
          </w:p>
        </w:tc>
        <w:tc>
          <w:tcPr>
            <w:tcW w:w="827" w:type="dxa"/>
          </w:tcPr>
          <w:p w:rsidR="004676A1" w:rsidRPr="004676A1" w:rsidRDefault="004676A1" w:rsidP="004676A1">
            <w:pPr>
              <w:jc w:val="center"/>
              <w:rPr>
                <w:rFonts w:ascii="Times New Roman" w:hAnsi="Times New Roman" w:cs="Times New Roman"/>
              </w:rPr>
            </w:pPr>
            <w:r w:rsidRPr="004676A1">
              <w:rPr>
                <w:rFonts w:ascii="Times New Roman" w:hAnsi="Times New Roman" w:cs="Times New Roman"/>
              </w:rPr>
              <w:t>5.-6.g.</w:t>
            </w: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Asiķe-Bormane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Anda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Celma Madara</w:t>
            </w:r>
          </w:p>
        </w:tc>
        <w:tc>
          <w:tcPr>
            <w:tcW w:w="3031" w:type="dxa"/>
          </w:tcPr>
          <w:p w:rsidR="004676A1" w:rsidRDefault="00FB563D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Sākumskola, angļu valoda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Cubera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3031" w:type="dxa"/>
          </w:tcPr>
          <w:p w:rsidR="004676A1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Skolotājs logopēds</w:t>
            </w:r>
          </w:p>
        </w:tc>
        <w:tc>
          <w:tcPr>
            <w:tcW w:w="827" w:type="dxa"/>
          </w:tcPr>
          <w:p w:rsidR="004676A1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Bāne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Dina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</w:p>
        </w:tc>
        <w:tc>
          <w:tcPr>
            <w:tcW w:w="827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FB563D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Roderte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Aiga</w:t>
            </w:r>
          </w:p>
        </w:tc>
        <w:tc>
          <w:tcPr>
            <w:tcW w:w="3031" w:type="dxa"/>
          </w:tcPr>
          <w:p w:rsidR="004676A1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Vācu valoda</w:t>
            </w:r>
          </w:p>
        </w:tc>
        <w:tc>
          <w:tcPr>
            <w:tcW w:w="827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Grieze Lienīte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Sākumskola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Grolmusa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Ināra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valoda un literatūra</w:t>
            </w:r>
          </w:p>
        </w:tc>
        <w:tc>
          <w:tcPr>
            <w:tcW w:w="827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Grosbergs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Roberts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Sports, mājturība un tehnoloģijas zēniem</w:t>
            </w:r>
          </w:p>
        </w:tc>
        <w:tc>
          <w:tcPr>
            <w:tcW w:w="827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7./8.</w:t>
            </w:r>
          </w:p>
        </w:tc>
      </w:tr>
      <w:tr w:rsidR="00CF06D4" w:rsidRPr="009B7D57" w:rsidTr="004676A1">
        <w:tc>
          <w:tcPr>
            <w:tcW w:w="1802" w:type="dxa"/>
            <w:vAlign w:val="center"/>
          </w:tcPr>
          <w:p w:rsidR="00CF06D4" w:rsidRPr="004A75BA" w:rsidRDefault="00CF06D4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Hansone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Baiba</w:t>
            </w:r>
          </w:p>
        </w:tc>
        <w:tc>
          <w:tcPr>
            <w:tcW w:w="3031" w:type="dxa"/>
          </w:tcPr>
          <w:p w:rsidR="00CF06D4" w:rsidRDefault="00CF06D4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Informātika, matemātika</w:t>
            </w:r>
          </w:p>
        </w:tc>
        <w:tc>
          <w:tcPr>
            <w:tcW w:w="827" w:type="dxa"/>
          </w:tcPr>
          <w:p w:rsidR="00CF06D4" w:rsidRPr="009B7D57" w:rsidRDefault="00CF06D4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F06D4" w:rsidRDefault="00CF06D4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Karamiševa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Emīlija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valoda un literatūra</w:t>
            </w:r>
          </w:p>
        </w:tc>
        <w:tc>
          <w:tcPr>
            <w:tcW w:w="827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Junkere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3031" w:type="dxa"/>
          </w:tcPr>
          <w:p w:rsidR="004676A1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Sociālās zinības, dabaszinības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1272" w:type="dxa"/>
          </w:tcPr>
          <w:p w:rsidR="004676A1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Korna Ilze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Vēsture, bioloģija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Langzama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Ina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1272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Laurecka Vēsma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827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Liniņa Daiga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827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Lorence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Vita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Sākumskola, informātika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FB563D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Mārtiņs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Bergmanis</w:t>
            </w:r>
            <w:bookmarkStart w:id="0" w:name="_GoBack"/>
            <w:bookmarkEnd w:id="0"/>
          </w:p>
        </w:tc>
        <w:tc>
          <w:tcPr>
            <w:tcW w:w="3031" w:type="dxa"/>
          </w:tcPr>
          <w:p w:rsidR="004676A1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</w:p>
        </w:tc>
        <w:tc>
          <w:tcPr>
            <w:tcW w:w="827" w:type="dxa"/>
          </w:tcPr>
          <w:p w:rsidR="004676A1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Padrevica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Vineta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Psihologs</w:t>
            </w:r>
            <w:r w:rsidR="00FB563D">
              <w:rPr>
                <w:rFonts w:ascii="Times New Roman" w:hAnsi="Times New Roman" w:cs="Times New Roman"/>
                <w:sz w:val="24"/>
                <w:szCs w:val="24"/>
              </w:rPr>
              <w:t>, kristīgā ētika</w:t>
            </w:r>
          </w:p>
        </w:tc>
        <w:tc>
          <w:tcPr>
            <w:tcW w:w="827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Piusa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Zane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Vizuālā māksla, mājturība un tehnoloģijas meitenēm</w:t>
            </w:r>
            <w:r w:rsidR="00FB563D">
              <w:rPr>
                <w:rFonts w:ascii="Times New Roman" w:hAnsi="Times New Roman" w:cs="Times New Roman"/>
                <w:sz w:val="24"/>
                <w:szCs w:val="24"/>
              </w:rPr>
              <w:t>, karjeras konsultante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CF06D4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Romane-Stepčenko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Elīna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Sākumskola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Rūtenberga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Līva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valoda un literatūra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Samuiļenko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Diāna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Matemātika, ģeogrāfija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FB563D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Zaļoksne</w:t>
            </w:r>
            <w:proofErr w:type="spellEnd"/>
          </w:p>
        </w:tc>
        <w:tc>
          <w:tcPr>
            <w:tcW w:w="3031" w:type="dxa"/>
          </w:tcPr>
          <w:p w:rsidR="004676A1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Pagarinātās dienas grupa</w:t>
            </w:r>
          </w:p>
        </w:tc>
        <w:tc>
          <w:tcPr>
            <w:tcW w:w="827" w:type="dxa"/>
          </w:tcPr>
          <w:p w:rsidR="004676A1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1272" w:type="dxa"/>
          </w:tcPr>
          <w:p w:rsidR="004676A1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Smirnova Dagnija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valoda un literatūra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Stuklova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3031" w:type="dxa"/>
          </w:tcPr>
          <w:p w:rsidR="004676A1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Krievu valoda</w:t>
            </w:r>
          </w:p>
        </w:tc>
        <w:tc>
          <w:tcPr>
            <w:tcW w:w="827" w:type="dxa"/>
          </w:tcPr>
          <w:p w:rsidR="004676A1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Zaļoksne</w:t>
            </w:r>
            <w:proofErr w:type="spellEnd"/>
            <w:r w:rsidRPr="004A75BA">
              <w:rPr>
                <w:rFonts w:ascii="Times New Roman" w:hAnsi="Times New Roman" w:cs="Times New Roman"/>
                <w:sz w:val="24"/>
                <w:szCs w:val="24"/>
              </w:rPr>
              <w:t xml:space="preserve"> Inese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Bibliotekāre</w:t>
            </w:r>
          </w:p>
        </w:tc>
        <w:tc>
          <w:tcPr>
            <w:tcW w:w="827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4676A1" w:rsidRPr="009B7D57" w:rsidTr="004676A1">
        <w:tc>
          <w:tcPr>
            <w:tcW w:w="1802" w:type="dxa"/>
            <w:vAlign w:val="center"/>
          </w:tcPr>
          <w:p w:rsidR="004676A1" w:rsidRPr="004A75BA" w:rsidRDefault="004676A1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BA">
              <w:rPr>
                <w:rFonts w:ascii="Times New Roman" w:hAnsi="Times New Roman" w:cs="Times New Roman"/>
                <w:sz w:val="24"/>
                <w:szCs w:val="24"/>
              </w:rPr>
              <w:t>Zēberga Daila</w:t>
            </w:r>
          </w:p>
        </w:tc>
        <w:tc>
          <w:tcPr>
            <w:tcW w:w="3031" w:type="dxa"/>
          </w:tcPr>
          <w:p w:rsidR="004676A1" w:rsidRPr="009B7D57" w:rsidRDefault="004676A1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Sākumskola</w:t>
            </w:r>
          </w:p>
        </w:tc>
        <w:tc>
          <w:tcPr>
            <w:tcW w:w="827" w:type="dxa"/>
          </w:tcPr>
          <w:p w:rsidR="004676A1" w:rsidRPr="009B7D57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1272" w:type="dxa"/>
          </w:tcPr>
          <w:p w:rsidR="004676A1" w:rsidRPr="009B7D57" w:rsidRDefault="004676A1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FB563D" w:rsidRPr="009B7D57" w:rsidTr="004676A1">
        <w:tc>
          <w:tcPr>
            <w:tcW w:w="1802" w:type="dxa"/>
            <w:vAlign w:val="center"/>
          </w:tcPr>
          <w:p w:rsidR="00FB563D" w:rsidRPr="004A75BA" w:rsidRDefault="00FB563D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Agita</w:t>
            </w:r>
          </w:p>
        </w:tc>
        <w:tc>
          <w:tcPr>
            <w:tcW w:w="3031" w:type="dxa"/>
          </w:tcPr>
          <w:p w:rsidR="00FB563D" w:rsidRDefault="00FB563D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Speciālās izglītības pedagogs</w:t>
            </w:r>
          </w:p>
        </w:tc>
        <w:tc>
          <w:tcPr>
            <w:tcW w:w="827" w:type="dxa"/>
          </w:tcPr>
          <w:p w:rsidR="00FB563D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B563D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</w:tr>
      <w:tr w:rsidR="00FB563D" w:rsidRPr="009B7D57" w:rsidTr="004676A1">
        <w:tc>
          <w:tcPr>
            <w:tcW w:w="1802" w:type="dxa"/>
            <w:vAlign w:val="center"/>
          </w:tcPr>
          <w:p w:rsidR="00FB563D" w:rsidRDefault="00FB563D" w:rsidP="004676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Kristīne</w:t>
            </w:r>
          </w:p>
        </w:tc>
        <w:tc>
          <w:tcPr>
            <w:tcW w:w="3031" w:type="dxa"/>
          </w:tcPr>
          <w:p w:rsidR="00FB563D" w:rsidRDefault="00FB563D" w:rsidP="0046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Sākumskola</w:t>
            </w:r>
          </w:p>
        </w:tc>
        <w:tc>
          <w:tcPr>
            <w:tcW w:w="827" w:type="dxa"/>
          </w:tcPr>
          <w:p w:rsidR="00FB563D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1272" w:type="dxa"/>
          </w:tcPr>
          <w:p w:rsidR="00FB563D" w:rsidRDefault="00FB563D" w:rsidP="0046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AC330A" w:rsidRPr="009B7D57" w:rsidRDefault="00AC330A">
      <w:pPr>
        <w:rPr>
          <w:rFonts w:ascii="Times New Roman" w:hAnsi="Times New Roman" w:cs="Times New Roman"/>
          <w:sz w:val="24"/>
          <w:szCs w:val="24"/>
        </w:rPr>
      </w:pPr>
    </w:p>
    <w:sectPr w:rsidR="00AC330A" w:rsidRPr="009B7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57"/>
    <w:rsid w:val="004676A1"/>
    <w:rsid w:val="004A75BA"/>
    <w:rsid w:val="00745805"/>
    <w:rsid w:val="007E57FE"/>
    <w:rsid w:val="00940E9A"/>
    <w:rsid w:val="0095162B"/>
    <w:rsid w:val="009B7D57"/>
    <w:rsid w:val="00AA0F46"/>
    <w:rsid w:val="00AC330A"/>
    <w:rsid w:val="00AD1253"/>
    <w:rsid w:val="00C319A0"/>
    <w:rsid w:val="00CF06D4"/>
    <w:rsid w:val="00D37471"/>
    <w:rsid w:val="00D97C05"/>
    <w:rsid w:val="00DE0874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32936-DA65-46A2-B4CA-368BA5E7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B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Kalniņa</dc:creator>
  <cp:keywords/>
  <dc:description/>
  <cp:lastModifiedBy>Kristīne Kalniņa</cp:lastModifiedBy>
  <cp:revision>3</cp:revision>
  <cp:lastPrinted>2018-09-20T13:31:00Z</cp:lastPrinted>
  <dcterms:created xsi:type="dcterms:W3CDTF">2020-09-01T13:43:00Z</dcterms:created>
  <dcterms:modified xsi:type="dcterms:W3CDTF">2021-01-25T09:16:00Z</dcterms:modified>
</cp:coreProperties>
</file>