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39" w:rsidRDefault="00D11239" w:rsidP="00D11239">
      <w:pPr>
        <w:tabs>
          <w:tab w:val="center" w:pos="2160"/>
          <w:tab w:val="center" w:pos="6480"/>
        </w:tabs>
        <w:rPr>
          <w:b/>
        </w:rPr>
      </w:pPr>
      <w:r>
        <w:rPr>
          <w:b/>
        </w:rPr>
        <w:tab/>
      </w:r>
    </w:p>
    <w:p w:rsidR="00D11239" w:rsidRDefault="00D11239" w:rsidP="00D11239">
      <w:pPr>
        <w:jc w:val="center"/>
        <w:outlineLvl w:val="0"/>
        <w:rPr>
          <w:b/>
        </w:rPr>
      </w:pPr>
      <w:r>
        <w:rPr>
          <w:b/>
        </w:rPr>
        <w:t>VENTSPILS PĀRVENTAS PAMATSKOLAS</w:t>
      </w:r>
    </w:p>
    <w:p w:rsidR="00D11239" w:rsidRDefault="00D11239" w:rsidP="00D11239">
      <w:pPr>
        <w:jc w:val="center"/>
        <w:outlineLvl w:val="0"/>
        <w:rPr>
          <w:b/>
        </w:rPr>
      </w:pPr>
      <w:r>
        <w:rPr>
          <w:b/>
        </w:rPr>
        <w:t>IZGLĪTOJAMO DOMES REGLAMENTS</w:t>
      </w:r>
    </w:p>
    <w:p w:rsidR="00D11239" w:rsidRDefault="00D11239" w:rsidP="00D11239">
      <w:pPr>
        <w:jc w:val="center"/>
        <w:rPr>
          <w:b/>
        </w:rPr>
      </w:pPr>
    </w:p>
    <w:p w:rsidR="00D11239" w:rsidRDefault="00D11239" w:rsidP="00D11239">
      <w:pPr>
        <w:pStyle w:val="Sarakstarindkopa"/>
        <w:numPr>
          <w:ilvl w:val="0"/>
          <w:numId w:val="4"/>
        </w:numPr>
        <w:jc w:val="both"/>
        <w:rPr>
          <w:b/>
        </w:rPr>
      </w:pPr>
      <w:r w:rsidRPr="001B1050">
        <w:rPr>
          <w:b/>
        </w:rPr>
        <w:t>Vispārīgie jautājumi</w:t>
      </w:r>
    </w:p>
    <w:p w:rsidR="00D11239" w:rsidRDefault="00D11239" w:rsidP="00D11239">
      <w:pPr>
        <w:jc w:val="both"/>
      </w:pPr>
    </w:p>
    <w:p w:rsidR="00D11239" w:rsidRDefault="00D11239" w:rsidP="00D11239">
      <w:pPr>
        <w:numPr>
          <w:ilvl w:val="1"/>
          <w:numId w:val="1"/>
        </w:numPr>
        <w:jc w:val="both"/>
      </w:pPr>
      <w:r>
        <w:t xml:space="preserve">Ventspils </w:t>
      </w:r>
      <w:proofErr w:type="spellStart"/>
      <w:r>
        <w:t>Pārventas</w:t>
      </w:r>
      <w:proofErr w:type="spellEnd"/>
      <w:r>
        <w:t xml:space="preserve"> pamatskolas (turpmāk tekstā – Izglītības iestāde) Izglītojamo</w:t>
      </w:r>
      <w:r w:rsidRPr="00027371">
        <w:t xml:space="preserve"> </w:t>
      </w:r>
      <w:r>
        <w:t>dome</w:t>
      </w:r>
      <w:r w:rsidRPr="001B1050">
        <w:t xml:space="preserve"> (turpmāk tekstā </w:t>
      </w:r>
      <w:r>
        <w:t>– Dome)</w:t>
      </w:r>
      <w:r w:rsidRPr="00952D80">
        <w:t xml:space="preserve"> </w:t>
      </w:r>
      <w:r>
        <w:t>ir neatkarīga, demokrātiska un sabiedriska organizācija, kas darbojas saskaņā ar reglamentu.</w:t>
      </w:r>
    </w:p>
    <w:p w:rsidR="00D11239" w:rsidRDefault="00D11239" w:rsidP="00D11239">
      <w:pPr>
        <w:numPr>
          <w:ilvl w:val="1"/>
          <w:numId w:val="1"/>
        </w:numPr>
        <w:jc w:val="both"/>
      </w:pPr>
      <w:r>
        <w:t xml:space="preserve">Domi veido izglītojamie, lai pārstāvētu un aizstāvētu savas intereses, sekmētu Izglītības iestādes sabiedriskās dzīves veidošanu un veicinātu mācību procesa efektivitāti. </w:t>
      </w:r>
    </w:p>
    <w:p w:rsidR="00D11239" w:rsidRDefault="00D11239" w:rsidP="00D11239">
      <w:pPr>
        <w:numPr>
          <w:ilvl w:val="1"/>
          <w:numId w:val="1"/>
        </w:numPr>
        <w:jc w:val="both"/>
      </w:pPr>
      <w:r>
        <w:t>Dome savā darbībā ievēro Domes reglamentu, Izglītības iestādes nolikumu un iekšējās kārtības noteikumus. Domes reglamentu apstiprina Izglītības iestādes direktors.</w:t>
      </w:r>
    </w:p>
    <w:p w:rsidR="00D11239" w:rsidRDefault="00D11239" w:rsidP="00D11239">
      <w:pPr>
        <w:numPr>
          <w:ilvl w:val="1"/>
          <w:numId w:val="1"/>
        </w:numPr>
        <w:jc w:val="both"/>
      </w:pPr>
      <w:r>
        <w:t>Domei var būt savs logo.</w:t>
      </w:r>
    </w:p>
    <w:p w:rsidR="00D11239" w:rsidRDefault="00D11239" w:rsidP="00D11239">
      <w:pPr>
        <w:numPr>
          <w:ilvl w:val="1"/>
          <w:numId w:val="1"/>
        </w:numPr>
        <w:jc w:val="both"/>
      </w:pPr>
      <w:r>
        <w:t>Domei ir ideju un priekšlikumu ieteicēja tiesības Izglītības iestādes administrācijai.</w:t>
      </w:r>
    </w:p>
    <w:p w:rsidR="00D11239" w:rsidRDefault="00D11239" w:rsidP="00D11239">
      <w:pPr>
        <w:numPr>
          <w:ilvl w:val="1"/>
          <w:numId w:val="1"/>
        </w:numPr>
        <w:jc w:val="both"/>
      </w:pPr>
      <w:r>
        <w:t xml:space="preserve">Dome var īstenot Izglītības iestādes administrācijas </w:t>
      </w:r>
      <w:proofErr w:type="spellStart"/>
      <w:r>
        <w:t>deliģētās</w:t>
      </w:r>
      <w:proofErr w:type="spellEnd"/>
      <w:r>
        <w:t xml:space="preserve"> funkcijas.</w:t>
      </w:r>
    </w:p>
    <w:p w:rsidR="00D11239" w:rsidRDefault="00D11239" w:rsidP="00D11239">
      <w:pPr>
        <w:ind w:left="360"/>
        <w:jc w:val="both"/>
      </w:pPr>
      <w:r>
        <w:t xml:space="preserve">  </w:t>
      </w:r>
    </w:p>
    <w:p w:rsidR="00D11239" w:rsidRDefault="00D11239" w:rsidP="00D11239">
      <w:pPr>
        <w:ind w:left="360"/>
        <w:jc w:val="both"/>
        <w:rPr>
          <w:b/>
        </w:rPr>
      </w:pPr>
      <w:r>
        <w:rPr>
          <w:b/>
        </w:rPr>
        <w:t>2. Domes darbības mērķi un uzdevumi</w:t>
      </w:r>
    </w:p>
    <w:p w:rsidR="00D11239" w:rsidRDefault="00D11239" w:rsidP="00D11239">
      <w:pPr>
        <w:ind w:left="360"/>
        <w:jc w:val="both"/>
      </w:pPr>
    </w:p>
    <w:p w:rsidR="00D11239" w:rsidRDefault="00D11239" w:rsidP="00D11239">
      <w:pPr>
        <w:numPr>
          <w:ilvl w:val="1"/>
          <w:numId w:val="2"/>
        </w:numPr>
        <w:tabs>
          <w:tab w:val="center" w:pos="2160"/>
          <w:tab w:val="center" w:pos="6480"/>
        </w:tabs>
        <w:jc w:val="both"/>
      </w:pPr>
      <w:r>
        <w:t xml:space="preserve"> Domes darbības mērķis ir panākt izglītojamo un Izglītības iestādes administrācijas interešu saskaņošanu un izglītojamo aktīvu iesaistīšanos audzināšanas darbā, mācību procesā un sabiedriskā darba organizēšanā, veicināt izglītojamo iniciatīvu, atbildību un veidot pieredzi lēmumu pieņemšanā un īstenošanā.</w:t>
      </w:r>
    </w:p>
    <w:p w:rsidR="00D11239" w:rsidRDefault="00D11239" w:rsidP="00D11239">
      <w:pPr>
        <w:numPr>
          <w:ilvl w:val="1"/>
          <w:numId w:val="2"/>
        </w:numPr>
        <w:jc w:val="both"/>
      </w:pPr>
      <w:r>
        <w:t xml:space="preserve"> Domes galvenie uzdevumi:</w:t>
      </w:r>
    </w:p>
    <w:p w:rsidR="00D11239" w:rsidRDefault="00D11239" w:rsidP="00D11239">
      <w:pPr>
        <w:numPr>
          <w:ilvl w:val="2"/>
          <w:numId w:val="2"/>
        </w:numPr>
        <w:jc w:val="both"/>
      </w:pPr>
      <w:r>
        <w:t>pārstāvēt izglītojamo intereses sarunās ar Izglītības iestādes administrāciju un pedagogiem;</w:t>
      </w:r>
    </w:p>
    <w:p w:rsidR="00D11239" w:rsidRDefault="00D11239" w:rsidP="00D11239">
      <w:pPr>
        <w:numPr>
          <w:ilvl w:val="2"/>
          <w:numId w:val="2"/>
        </w:numPr>
        <w:jc w:val="both"/>
      </w:pPr>
      <w:r>
        <w:t>apzināt un risināt Izglītības iestādes un izglītojamo problēmas;</w:t>
      </w:r>
    </w:p>
    <w:p w:rsidR="00D11239" w:rsidRDefault="00D11239" w:rsidP="00D11239">
      <w:pPr>
        <w:numPr>
          <w:ilvl w:val="2"/>
          <w:numId w:val="2"/>
        </w:numPr>
        <w:jc w:val="both"/>
      </w:pPr>
      <w:r>
        <w:t>veicināt mācību procesa efektivitāti;</w:t>
      </w:r>
    </w:p>
    <w:p w:rsidR="00D11239" w:rsidRDefault="00D11239" w:rsidP="00D11239">
      <w:pPr>
        <w:numPr>
          <w:ilvl w:val="2"/>
          <w:numId w:val="2"/>
        </w:numPr>
        <w:jc w:val="both"/>
      </w:pPr>
      <w:r>
        <w:t>iesaistīties sadzīves apstākļu uzlabošanā Izglītības iestādē;</w:t>
      </w:r>
    </w:p>
    <w:p w:rsidR="00D11239" w:rsidRDefault="00D11239" w:rsidP="00D11239">
      <w:pPr>
        <w:numPr>
          <w:ilvl w:val="2"/>
          <w:numId w:val="2"/>
        </w:numPr>
        <w:jc w:val="both"/>
      </w:pPr>
      <w:r>
        <w:t>apkopot izglītojamo priekšlikumus un tos īstenot Izglītības iestādes sabiedriskās dzīves veidošanā;</w:t>
      </w:r>
    </w:p>
    <w:p w:rsidR="00D11239" w:rsidRDefault="00D11239" w:rsidP="00D11239">
      <w:pPr>
        <w:numPr>
          <w:ilvl w:val="2"/>
          <w:numId w:val="2"/>
        </w:numPr>
        <w:jc w:val="both"/>
      </w:pPr>
      <w:r>
        <w:t>sadarboties ar citu izglītības iestāžu pašpārvaldēm, pašvaldības, valsts institūcijām un sabiedriskajām organizācijām.</w:t>
      </w:r>
    </w:p>
    <w:p w:rsidR="00D11239" w:rsidRDefault="00D11239" w:rsidP="00D11239">
      <w:pPr>
        <w:ind w:left="840"/>
        <w:jc w:val="both"/>
      </w:pPr>
    </w:p>
    <w:p w:rsidR="00D11239" w:rsidRDefault="00D11239" w:rsidP="00D11239">
      <w:pPr>
        <w:spacing w:before="120" w:after="120"/>
        <w:jc w:val="both"/>
        <w:rPr>
          <w:b/>
        </w:rPr>
      </w:pPr>
      <w:r>
        <w:rPr>
          <w:b/>
        </w:rPr>
        <w:t>3. Domes izveide un Domes priekšsēdētāja vēlēšanas</w:t>
      </w:r>
    </w:p>
    <w:p w:rsidR="00D11239" w:rsidRDefault="00D11239" w:rsidP="00D11239">
      <w:pPr>
        <w:numPr>
          <w:ilvl w:val="1"/>
          <w:numId w:val="3"/>
        </w:numPr>
        <w:jc w:val="both"/>
      </w:pPr>
      <w:r>
        <w:t xml:space="preserve"> Domē var iesaistīties izglītojamie no 7.-9. klasei.</w:t>
      </w:r>
    </w:p>
    <w:p w:rsidR="00D11239" w:rsidRDefault="00D11239" w:rsidP="00D11239">
      <w:pPr>
        <w:numPr>
          <w:ilvl w:val="1"/>
          <w:numId w:val="3"/>
        </w:numPr>
        <w:jc w:val="both"/>
      </w:pPr>
      <w:r>
        <w:t xml:space="preserve"> Domes priekšsēdētāju un priekšsēdētāja vietnieku </w:t>
      </w:r>
      <w:proofErr w:type="spellStart"/>
      <w:r>
        <w:t>ievēl</w:t>
      </w:r>
      <w:proofErr w:type="spellEnd"/>
      <w:r>
        <w:t xml:space="preserve"> vispārējās, tiešās un aizklātās vēlēšanās.</w:t>
      </w:r>
    </w:p>
    <w:p w:rsidR="00D11239" w:rsidRDefault="00D11239" w:rsidP="00D11239">
      <w:pPr>
        <w:numPr>
          <w:ilvl w:val="1"/>
          <w:numId w:val="3"/>
        </w:numPr>
        <w:jc w:val="both"/>
      </w:pPr>
      <w:r>
        <w:t xml:space="preserve"> Vēlēšanu tiesības ir visiem Domes dalībniekiem. </w:t>
      </w:r>
    </w:p>
    <w:p w:rsidR="00D11239" w:rsidRDefault="00D11239" w:rsidP="00D11239">
      <w:pPr>
        <w:numPr>
          <w:ilvl w:val="1"/>
          <w:numId w:val="3"/>
        </w:numPr>
        <w:jc w:val="both"/>
      </w:pPr>
      <w:r>
        <w:t xml:space="preserve"> Nepieciešamības gadījumā var rīkot ārkārtas Domes vēlēšanas.</w:t>
      </w:r>
    </w:p>
    <w:p w:rsidR="00D11239" w:rsidRDefault="00D11239" w:rsidP="00D11239">
      <w:pPr>
        <w:numPr>
          <w:ilvl w:val="1"/>
          <w:numId w:val="3"/>
        </w:numPr>
        <w:jc w:val="both"/>
      </w:pPr>
      <w:r>
        <w:t xml:space="preserve"> Ievēlētā Domes priekšsēdētāja darbības ilgums ir viens gads.</w:t>
      </w:r>
    </w:p>
    <w:p w:rsidR="00D11239" w:rsidRDefault="00D11239" w:rsidP="00D11239">
      <w:pPr>
        <w:numPr>
          <w:ilvl w:val="1"/>
          <w:numId w:val="3"/>
        </w:numPr>
        <w:jc w:val="both"/>
      </w:pPr>
      <w:r>
        <w:t xml:space="preserve"> Domes dalībnieks pirms savu pilnvaru beigām beidz savu darbību Domē, pārtraucot mācības Izglītības iestādē vai izsakot vēlēšanos izstāties no Domes.</w:t>
      </w:r>
    </w:p>
    <w:p w:rsidR="00D11239" w:rsidRDefault="00D11239" w:rsidP="00D11239">
      <w:pPr>
        <w:jc w:val="both"/>
      </w:pPr>
    </w:p>
    <w:p w:rsidR="00D11239" w:rsidRDefault="00D11239" w:rsidP="00D11239">
      <w:pPr>
        <w:numPr>
          <w:ilvl w:val="0"/>
          <w:numId w:val="3"/>
        </w:numPr>
        <w:jc w:val="both"/>
        <w:rPr>
          <w:b/>
        </w:rPr>
      </w:pPr>
      <w:r>
        <w:rPr>
          <w:b/>
        </w:rPr>
        <w:t>Domes darbības organizācija</w:t>
      </w:r>
    </w:p>
    <w:p w:rsidR="00D11239" w:rsidRDefault="00D11239" w:rsidP="00D11239">
      <w:pPr>
        <w:jc w:val="both"/>
      </w:pPr>
    </w:p>
    <w:p w:rsidR="00D11239" w:rsidRDefault="00D11239" w:rsidP="00D11239">
      <w:pPr>
        <w:ind w:left="360"/>
        <w:jc w:val="both"/>
      </w:pPr>
      <w:r>
        <w:lastRenderedPageBreak/>
        <w:t>4.1. Domes sēdes notiek regulāri, bet ne retāk kā vienu reizi mēnesī. Kārtējās sēdes sasauc Domes priekšsēdētājs.</w:t>
      </w:r>
    </w:p>
    <w:p w:rsidR="00D11239" w:rsidRDefault="00D11239" w:rsidP="00D11239">
      <w:pPr>
        <w:ind w:left="360"/>
        <w:jc w:val="both"/>
        <w:outlineLvl w:val="0"/>
      </w:pPr>
      <w:r>
        <w:t>4.2. Domes sēdes vada priekšsēdētājs, bet priekšsēdētāja prombūtnes laikā –priekšsēdētāja vietnieks.</w:t>
      </w:r>
    </w:p>
    <w:p w:rsidR="00D11239" w:rsidRDefault="00D11239" w:rsidP="00D11239">
      <w:pPr>
        <w:ind w:left="360"/>
        <w:jc w:val="both"/>
        <w:outlineLvl w:val="0"/>
      </w:pPr>
      <w:r>
        <w:t>4.3. Domes sēdes ir atklātas, taču ar vairākumu balsu pārsvaru tās var tikt pasludinātas par aizklātām.</w:t>
      </w:r>
    </w:p>
    <w:p w:rsidR="00D11239" w:rsidRDefault="00D11239" w:rsidP="00D11239">
      <w:pPr>
        <w:ind w:left="360"/>
        <w:jc w:val="both"/>
        <w:outlineLvl w:val="0"/>
      </w:pPr>
      <w:r>
        <w:t>4.4. Domes darbību konsultē skolotājs-konsultants – direktora vietnieks audzināšanas darbā.</w:t>
      </w:r>
    </w:p>
    <w:p w:rsidR="00D11239" w:rsidRDefault="00D11239" w:rsidP="00D11239">
      <w:pPr>
        <w:ind w:left="360"/>
        <w:jc w:val="both"/>
        <w:outlineLvl w:val="0"/>
      </w:pPr>
    </w:p>
    <w:p w:rsidR="00D11239" w:rsidRDefault="00D11239" w:rsidP="00D11239">
      <w:pPr>
        <w:ind w:left="360"/>
        <w:jc w:val="both"/>
      </w:pPr>
    </w:p>
    <w:p w:rsidR="00D11239" w:rsidRDefault="00D11239" w:rsidP="00D11239">
      <w:pPr>
        <w:numPr>
          <w:ilvl w:val="0"/>
          <w:numId w:val="3"/>
        </w:numPr>
        <w:jc w:val="both"/>
        <w:rPr>
          <w:b/>
        </w:rPr>
      </w:pPr>
      <w:r>
        <w:rPr>
          <w:b/>
        </w:rPr>
        <w:t>Domes tiesības un pienākumi</w:t>
      </w:r>
    </w:p>
    <w:p w:rsidR="00D11239" w:rsidRDefault="00D11239" w:rsidP="00D11239">
      <w:pPr>
        <w:jc w:val="both"/>
      </w:pPr>
    </w:p>
    <w:p w:rsidR="00D11239" w:rsidRDefault="00D11239" w:rsidP="00D11239">
      <w:pPr>
        <w:numPr>
          <w:ilvl w:val="1"/>
          <w:numId w:val="3"/>
        </w:numPr>
        <w:jc w:val="both"/>
      </w:pPr>
      <w:r>
        <w:t xml:space="preserve"> Domei ir tiesības:</w:t>
      </w:r>
    </w:p>
    <w:p w:rsidR="00D11239" w:rsidRDefault="00D11239" w:rsidP="00D11239">
      <w:pPr>
        <w:numPr>
          <w:ilvl w:val="2"/>
          <w:numId w:val="3"/>
        </w:numPr>
        <w:jc w:val="both"/>
      </w:pPr>
      <w:r>
        <w:t>organizēt Domes darbību atbilstoši Izglītības iestādes nolikumam, iekšējās kārtības noteikumiem un Domes reglamentam;</w:t>
      </w:r>
    </w:p>
    <w:p w:rsidR="00D11239" w:rsidRDefault="00D11239" w:rsidP="00D11239">
      <w:pPr>
        <w:numPr>
          <w:ilvl w:val="2"/>
          <w:numId w:val="3"/>
        </w:numPr>
        <w:jc w:val="both"/>
      </w:pPr>
      <w:r>
        <w:t>iesniegt priekšlikumus Izglītības iestādes administrācijai un Izglītības iestādes padomei mācību darba, sabiedriskās dzīves un saimnieciskā darba jautājumos;</w:t>
      </w:r>
    </w:p>
    <w:p w:rsidR="00D11239" w:rsidRDefault="00D11239" w:rsidP="00D11239">
      <w:pPr>
        <w:numPr>
          <w:ilvl w:val="2"/>
          <w:numId w:val="3"/>
        </w:numPr>
        <w:jc w:val="both"/>
      </w:pPr>
      <w:r>
        <w:t>piedalīties Izglītības iestādes darba plānošanā;</w:t>
      </w:r>
    </w:p>
    <w:p w:rsidR="00D11239" w:rsidRDefault="00D11239" w:rsidP="00D11239">
      <w:pPr>
        <w:numPr>
          <w:ilvl w:val="2"/>
          <w:numId w:val="3"/>
        </w:numPr>
        <w:jc w:val="both"/>
      </w:pPr>
      <w:r>
        <w:t>deleģēt pārstāvjus Izglītības iestādes padomē;</w:t>
      </w:r>
    </w:p>
    <w:p w:rsidR="00D11239" w:rsidRDefault="00D11239" w:rsidP="00D11239">
      <w:pPr>
        <w:numPr>
          <w:ilvl w:val="2"/>
          <w:numId w:val="3"/>
        </w:numPr>
        <w:jc w:val="both"/>
      </w:pPr>
      <w:r>
        <w:t>iesniegt priekšlikumus grozījumu izdarīšanai Domes reglamentā;</w:t>
      </w:r>
    </w:p>
    <w:p w:rsidR="00D11239" w:rsidRDefault="00D11239" w:rsidP="00D11239">
      <w:pPr>
        <w:numPr>
          <w:ilvl w:val="2"/>
          <w:numId w:val="3"/>
        </w:numPr>
        <w:jc w:val="both"/>
      </w:pPr>
      <w:r>
        <w:t>izteikt Domes viedokļus, lēmumus, kā arī izplatīt informāciju, šim nolūkam izmantojot jebkuru no Izglītības iestādes informācijas līdzekļiem.</w:t>
      </w:r>
    </w:p>
    <w:p w:rsidR="00D11239" w:rsidRDefault="00D11239" w:rsidP="00D11239">
      <w:pPr>
        <w:numPr>
          <w:ilvl w:val="1"/>
          <w:numId w:val="3"/>
        </w:numPr>
        <w:jc w:val="both"/>
      </w:pPr>
      <w:r>
        <w:t xml:space="preserve"> Domes priekšsēdētāja pienākumi:</w:t>
      </w:r>
    </w:p>
    <w:p w:rsidR="00D11239" w:rsidRDefault="00D11239" w:rsidP="00D11239">
      <w:pPr>
        <w:numPr>
          <w:ilvl w:val="2"/>
          <w:numId w:val="3"/>
        </w:numPr>
        <w:jc w:val="both"/>
      </w:pPr>
      <w:r>
        <w:t>vadīt un organizēt Domes darbu;</w:t>
      </w:r>
    </w:p>
    <w:p w:rsidR="00D11239" w:rsidRDefault="00D11239" w:rsidP="00D11239">
      <w:pPr>
        <w:numPr>
          <w:ilvl w:val="2"/>
          <w:numId w:val="3"/>
        </w:numPr>
        <w:jc w:val="both"/>
      </w:pPr>
      <w:r>
        <w:t>regulāri informēt Izglītības iestādes administrāciju par Domes darbību, pieņemtajiem lēmumiem, to izpildi;</w:t>
      </w:r>
    </w:p>
    <w:p w:rsidR="00D11239" w:rsidRDefault="00D11239" w:rsidP="00D11239">
      <w:pPr>
        <w:numPr>
          <w:ilvl w:val="2"/>
          <w:numId w:val="3"/>
        </w:numPr>
        <w:jc w:val="both"/>
      </w:pPr>
      <w:r>
        <w:t>pārstāvēt Domi Izglītības iestādes un citu institūciju un organizāciju organizētos pasākumos.</w:t>
      </w:r>
    </w:p>
    <w:p w:rsidR="00D11239" w:rsidRDefault="00D11239" w:rsidP="00D11239">
      <w:pPr>
        <w:numPr>
          <w:ilvl w:val="1"/>
          <w:numId w:val="3"/>
        </w:numPr>
        <w:jc w:val="both"/>
      </w:pPr>
      <w:r>
        <w:t xml:space="preserve"> Domes priekšsēdētāja vietnieka pienākumi:</w:t>
      </w:r>
    </w:p>
    <w:p w:rsidR="00D11239" w:rsidRDefault="00D11239" w:rsidP="00D11239">
      <w:pPr>
        <w:numPr>
          <w:ilvl w:val="2"/>
          <w:numId w:val="3"/>
        </w:numPr>
        <w:jc w:val="both"/>
      </w:pPr>
      <w:r>
        <w:t>pildīt Domes priekšsēdētāja pienākumus tā prombūtnes laikā;</w:t>
      </w:r>
    </w:p>
    <w:p w:rsidR="00D11239" w:rsidRDefault="00D11239" w:rsidP="00D11239">
      <w:pPr>
        <w:numPr>
          <w:ilvl w:val="2"/>
          <w:numId w:val="3"/>
        </w:numPr>
        <w:jc w:val="both"/>
      </w:pPr>
      <w:r>
        <w:t>nepieciešamības gadījumā kopā ar Domes priekšsēdētāju sagatavot sēdes darba kārtību.</w:t>
      </w:r>
    </w:p>
    <w:p w:rsidR="00D11239" w:rsidRDefault="00D11239" w:rsidP="00D11239">
      <w:pPr>
        <w:jc w:val="both"/>
      </w:pPr>
    </w:p>
    <w:p w:rsidR="00D11239" w:rsidRDefault="00D11239" w:rsidP="00D11239">
      <w:pPr>
        <w:jc w:val="both"/>
      </w:pPr>
      <w:r>
        <w:t xml:space="preserve">     </w:t>
      </w:r>
    </w:p>
    <w:p w:rsidR="00D11239" w:rsidRDefault="00D11239" w:rsidP="00D11239">
      <w:pPr>
        <w:jc w:val="both"/>
      </w:pPr>
    </w:p>
    <w:p w:rsidR="00D11239" w:rsidRDefault="00D11239" w:rsidP="00D11239">
      <w:bookmarkStart w:id="0" w:name="_GoBack"/>
      <w:bookmarkEnd w:id="0"/>
    </w:p>
    <w:p w:rsidR="00D11239" w:rsidRDefault="00D11239" w:rsidP="00D11239"/>
    <w:p w:rsidR="00D11239" w:rsidRDefault="00D11239" w:rsidP="00D11239">
      <w:pPr>
        <w:tabs>
          <w:tab w:val="center" w:pos="1800"/>
          <w:tab w:val="center" w:pos="5940"/>
        </w:tabs>
        <w:rPr>
          <w:b/>
        </w:rPr>
      </w:pPr>
    </w:p>
    <w:p w:rsidR="00D11239" w:rsidRDefault="00D11239" w:rsidP="00D11239">
      <w:pPr>
        <w:jc w:val="both"/>
        <w:rPr>
          <w:sz w:val="26"/>
          <w:szCs w:val="26"/>
        </w:rPr>
      </w:pPr>
      <w:r>
        <w:rPr>
          <w:sz w:val="26"/>
          <w:szCs w:val="26"/>
        </w:rPr>
        <w:t xml:space="preserve">  </w:t>
      </w:r>
    </w:p>
    <w:p w:rsidR="00D11239" w:rsidRDefault="00D11239" w:rsidP="00D11239">
      <w:pPr>
        <w:jc w:val="both"/>
        <w:rPr>
          <w:sz w:val="26"/>
          <w:szCs w:val="26"/>
        </w:rPr>
      </w:pPr>
      <w:r>
        <w:rPr>
          <w:sz w:val="26"/>
          <w:szCs w:val="26"/>
        </w:rPr>
        <w:t xml:space="preserve">  </w:t>
      </w:r>
    </w:p>
    <w:p w:rsidR="00D11239" w:rsidRDefault="00D11239" w:rsidP="00D11239">
      <w:pPr>
        <w:jc w:val="both"/>
        <w:rPr>
          <w:sz w:val="26"/>
          <w:szCs w:val="26"/>
        </w:rPr>
      </w:pPr>
      <w:r>
        <w:rPr>
          <w:sz w:val="26"/>
          <w:szCs w:val="26"/>
        </w:rPr>
        <w:t xml:space="preserve">  </w:t>
      </w:r>
    </w:p>
    <w:p w:rsidR="00D11239" w:rsidRDefault="00D11239" w:rsidP="00D11239">
      <w:pPr>
        <w:tabs>
          <w:tab w:val="center" w:pos="2160"/>
          <w:tab w:val="center" w:pos="6480"/>
        </w:tabs>
        <w:ind w:left="720"/>
      </w:pPr>
    </w:p>
    <w:p w:rsidR="00D11239" w:rsidRDefault="00D11239" w:rsidP="00D11239"/>
    <w:p w:rsidR="00555A44" w:rsidRDefault="00555A44"/>
    <w:sectPr w:rsidR="00555A44" w:rsidSect="00BC567E">
      <w:pgSz w:w="11906" w:h="16838"/>
      <w:pgMar w:top="1304" w:right="1644" w:bottom="124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56025"/>
    <w:multiLevelType w:val="multilevel"/>
    <w:tmpl w:val="7BB43CE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44CD1E75"/>
    <w:multiLevelType w:val="hybridMultilevel"/>
    <w:tmpl w:val="8884B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26068B"/>
    <w:multiLevelType w:val="multilevel"/>
    <w:tmpl w:val="675EE5B0"/>
    <w:lvl w:ilvl="0">
      <w:start w:val="2"/>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 w15:restartNumberingAfterBreak="0">
    <w:nsid w:val="7DA73874"/>
    <w:multiLevelType w:val="multilevel"/>
    <w:tmpl w:val="18585C54"/>
    <w:lvl w:ilvl="0">
      <w:start w:val="1"/>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41"/>
    <w:rsid w:val="00550141"/>
    <w:rsid w:val="00555A44"/>
    <w:rsid w:val="00D11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7C36E-AD3A-4F84-AD52-534AC7BB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123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1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2378</Words>
  <Characters>1357</Characters>
  <Application>Microsoft Office Word</Application>
  <DocSecurity>0</DocSecurity>
  <Lines>11</Lines>
  <Paragraphs>7</Paragraphs>
  <ScaleCrop>false</ScaleCrop>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Vikele</dc:creator>
  <cp:keywords/>
  <dc:description/>
  <cp:lastModifiedBy>Santa Vikele</cp:lastModifiedBy>
  <cp:revision>2</cp:revision>
  <dcterms:created xsi:type="dcterms:W3CDTF">2017-11-28T08:04:00Z</dcterms:created>
  <dcterms:modified xsi:type="dcterms:W3CDTF">2017-11-28T08:04:00Z</dcterms:modified>
</cp:coreProperties>
</file>