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F4" w:rsidRDefault="001968F4" w:rsidP="001265D3">
      <w:pPr>
        <w:spacing w:after="0" w:line="240" w:lineRule="auto"/>
        <w:jc w:val="right"/>
        <w:rPr>
          <w:rFonts w:ascii="Times New Roman" w:hAnsi="Times New Roman" w:cs="Times New Roman"/>
          <w:sz w:val="24"/>
          <w:szCs w:val="24"/>
        </w:rPr>
      </w:pPr>
    </w:p>
    <w:p w:rsidR="001265D3" w:rsidRPr="00853FB1" w:rsidRDefault="001265D3" w:rsidP="001265D3">
      <w:pPr>
        <w:spacing w:after="0" w:line="240" w:lineRule="auto"/>
        <w:jc w:val="right"/>
        <w:rPr>
          <w:rFonts w:ascii="Times New Roman" w:hAnsi="Times New Roman" w:cs="Times New Roman"/>
          <w:sz w:val="24"/>
          <w:szCs w:val="24"/>
        </w:rPr>
      </w:pPr>
      <w:r w:rsidRPr="00853FB1">
        <w:rPr>
          <w:rFonts w:ascii="Times New Roman" w:hAnsi="Times New Roman" w:cs="Times New Roman"/>
          <w:sz w:val="24"/>
          <w:szCs w:val="24"/>
        </w:rPr>
        <w:t>APSTIPRINU:________________</w:t>
      </w:r>
    </w:p>
    <w:p w:rsidR="001265D3" w:rsidRPr="00853FB1" w:rsidRDefault="001265D3" w:rsidP="001265D3">
      <w:pPr>
        <w:spacing w:after="0" w:line="240" w:lineRule="auto"/>
        <w:jc w:val="right"/>
        <w:rPr>
          <w:rFonts w:ascii="Times New Roman" w:hAnsi="Times New Roman" w:cs="Times New Roman"/>
          <w:sz w:val="24"/>
          <w:szCs w:val="24"/>
        </w:rPr>
      </w:pPr>
      <w:r w:rsidRPr="00853FB1">
        <w:rPr>
          <w:rFonts w:ascii="Times New Roman" w:hAnsi="Times New Roman" w:cs="Times New Roman"/>
          <w:sz w:val="24"/>
          <w:szCs w:val="24"/>
        </w:rPr>
        <w:t>Vēsma Laurecka</w:t>
      </w:r>
    </w:p>
    <w:p w:rsidR="001265D3" w:rsidRPr="00853FB1" w:rsidRDefault="001265D3" w:rsidP="001265D3">
      <w:pPr>
        <w:spacing w:after="0" w:line="240" w:lineRule="auto"/>
        <w:jc w:val="right"/>
        <w:rPr>
          <w:rFonts w:ascii="Times New Roman" w:hAnsi="Times New Roman" w:cs="Times New Roman"/>
          <w:sz w:val="24"/>
          <w:szCs w:val="24"/>
        </w:rPr>
      </w:pPr>
      <w:r w:rsidRPr="00853FB1">
        <w:rPr>
          <w:rFonts w:ascii="Times New Roman" w:hAnsi="Times New Roman" w:cs="Times New Roman"/>
          <w:sz w:val="24"/>
          <w:szCs w:val="24"/>
        </w:rPr>
        <w:t>Ventspils Pārventas pamatskolas direktore</w:t>
      </w:r>
    </w:p>
    <w:p w:rsidR="001265D3" w:rsidRPr="00853FB1" w:rsidRDefault="001265D3" w:rsidP="001265D3">
      <w:pPr>
        <w:spacing w:after="0" w:line="240" w:lineRule="auto"/>
        <w:jc w:val="right"/>
        <w:rPr>
          <w:rFonts w:ascii="Times New Roman" w:hAnsi="Times New Roman" w:cs="Times New Roman"/>
          <w:sz w:val="24"/>
          <w:szCs w:val="24"/>
        </w:rPr>
      </w:pPr>
    </w:p>
    <w:p w:rsidR="001265D3" w:rsidRPr="00853FB1" w:rsidRDefault="001265D3" w:rsidP="001265D3">
      <w:pPr>
        <w:spacing w:after="0" w:line="240" w:lineRule="auto"/>
        <w:jc w:val="right"/>
        <w:rPr>
          <w:rFonts w:ascii="Times New Roman" w:hAnsi="Times New Roman" w:cs="Times New Roman"/>
          <w:sz w:val="24"/>
          <w:szCs w:val="24"/>
        </w:rPr>
      </w:pPr>
    </w:p>
    <w:p w:rsidR="001265D3" w:rsidRPr="00853FB1" w:rsidRDefault="001265D3" w:rsidP="001265D3">
      <w:pPr>
        <w:tabs>
          <w:tab w:val="left" w:pos="4320"/>
        </w:tabs>
        <w:spacing w:after="0" w:line="240" w:lineRule="auto"/>
        <w:jc w:val="right"/>
        <w:rPr>
          <w:rFonts w:ascii="Times New Roman" w:hAnsi="Times New Roman" w:cs="Times New Roman"/>
          <w:sz w:val="24"/>
          <w:szCs w:val="24"/>
        </w:rPr>
      </w:pPr>
      <w:r w:rsidRPr="00853FB1">
        <w:rPr>
          <w:rFonts w:ascii="Times New Roman" w:hAnsi="Times New Roman" w:cs="Times New Roman"/>
          <w:sz w:val="24"/>
          <w:szCs w:val="24"/>
        </w:rPr>
        <w:tab/>
      </w:r>
      <w:r w:rsidRPr="00853FB1">
        <w:rPr>
          <w:rFonts w:ascii="Times New Roman" w:hAnsi="Times New Roman" w:cs="Times New Roman"/>
          <w:sz w:val="24"/>
          <w:szCs w:val="24"/>
        </w:rPr>
        <w:tab/>
      </w:r>
    </w:p>
    <w:p w:rsidR="001265D3" w:rsidRPr="00853FB1" w:rsidRDefault="001265D3" w:rsidP="001265D3">
      <w:pPr>
        <w:tabs>
          <w:tab w:val="left" w:pos="4320"/>
        </w:tabs>
        <w:spacing w:line="276" w:lineRule="auto"/>
        <w:jc w:val="center"/>
        <w:rPr>
          <w:rFonts w:ascii="Times New Roman" w:hAnsi="Times New Roman" w:cs="Times New Roman"/>
          <w:sz w:val="24"/>
          <w:szCs w:val="24"/>
        </w:rPr>
      </w:pPr>
      <w:r w:rsidRPr="00853FB1">
        <w:rPr>
          <w:rFonts w:ascii="Times New Roman" w:hAnsi="Times New Roman" w:cs="Times New Roman"/>
          <w:sz w:val="24"/>
          <w:szCs w:val="24"/>
        </w:rPr>
        <w:t>Ventspilī</w:t>
      </w:r>
    </w:p>
    <w:p w:rsidR="001265D3" w:rsidRPr="00853FB1" w:rsidRDefault="001265D3" w:rsidP="001265D3">
      <w:pPr>
        <w:spacing w:after="0" w:line="240" w:lineRule="auto"/>
        <w:jc w:val="center"/>
        <w:rPr>
          <w:rFonts w:ascii="Times New Roman" w:hAnsi="Times New Roman" w:cs="Times New Roman"/>
          <w:b/>
          <w:sz w:val="24"/>
          <w:szCs w:val="24"/>
        </w:rPr>
      </w:pPr>
      <w:bookmarkStart w:id="0" w:name="_GoBack"/>
      <w:bookmarkEnd w:id="0"/>
    </w:p>
    <w:p w:rsidR="001265D3" w:rsidRDefault="00DB3A87" w:rsidP="001265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Censoņa</w:t>
      </w:r>
      <w:r w:rsidR="00E53F01">
        <w:rPr>
          <w:rFonts w:ascii="Times New Roman" w:hAnsi="Times New Roman" w:cs="Times New Roman"/>
          <w:b/>
          <w:sz w:val="24"/>
          <w:szCs w:val="24"/>
        </w:rPr>
        <w:t xml:space="preserve"> balv</w:t>
      </w:r>
      <w:r>
        <w:rPr>
          <w:rFonts w:ascii="Times New Roman" w:hAnsi="Times New Roman" w:cs="Times New Roman"/>
          <w:b/>
          <w:sz w:val="24"/>
          <w:szCs w:val="24"/>
        </w:rPr>
        <w:t>as</w:t>
      </w:r>
      <w:r w:rsidR="00E53F01">
        <w:rPr>
          <w:rFonts w:ascii="Times New Roman" w:hAnsi="Times New Roman" w:cs="Times New Roman"/>
          <w:b/>
          <w:sz w:val="24"/>
          <w:szCs w:val="24"/>
        </w:rPr>
        <w:t xml:space="preserve"> piešķiršanas kārtība </w:t>
      </w:r>
      <w:r>
        <w:rPr>
          <w:rFonts w:ascii="Times New Roman" w:hAnsi="Times New Roman" w:cs="Times New Roman"/>
          <w:b/>
          <w:sz w:val="24"/>
          <w:szCs w:val="24"/>
        </w:rPr>
        <w:t>skolēniem</w:t>
      </w:r>
    </w:p>
    <w:p w:rsidR="00E53F01" w:rsidRPr="00853FB1" w:rsidRDefault="00E53F01" w:rsidP="001265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Ventspils Pārventas pamatskolā</w:t>
      </w:r>
    </w:p>
    <w:p w:rsidR="001265D3" w:rsidRPr="00853FB1" w:rsidRDefault="001265D3" w:rsidP="001265D3">
      <w:pPr>
        <w:spacing w:after="0" w:line="240" w:lineRule="auto"/>
        <w:jc w:val="center"/>
        <w:rPr>
          <w:rFonts w:ascii="Times New Roman" w:hAnsi="Times New Roman" w:cs="Times New Roman"/>
          <w:b/>
          <w:sz w:val="24"/>
          <w:szCs w:val="24"/>
        </w:rPr>
      </w:pPr>
    </w:p>
    <w:p w:rsidR="001265D3" w:rsidRPr="00853FB1" w:rsidRDefault="001265D3" w:rsidP="001265D3">
      <w:pPr>
        <w:spacing w:after="0" w:line="240" w:lineRule="auto"/>
        <w:jc w:val="both"/>
        <w:rPr>
          <w:rFonts w:ascii="Times New Roman" w:hAnsi="Times New Roman" w:cs="Times New Roman"/>
          <w:sz w:val="24"/>
          <w:szCs w:val="24"/>
        </w:rPr>
      </w:pPr>
    </w:p>
    <w:p w:rsidR="00853FB1" w:rsidRPr="00853FB1" w:rsidRDefault="00853FB1" w:rsidP="001968F4">
      <w:pPr>
        <w:spacing w:after="0" w:line="240" w:lineRule="auto"/>
        <w:jc w:val="both"/>
        <w:rPr>
          <w:rFonts w:ascii="Times New Roman" w:hAnsi="Times New Roman" w:cs="Times New Roman"/>
          <w:bCs/>
          <w:color w:val="414142"/>
          <w:sz w:val="24"/>
          <w:szCs w:val="24"/>
          <w:shd w:val="clear" w:color="auto" w:fill="FFFFFF"/>
        </w:rPr>
      </w:pPr>
    </w:p>
    <w:p w:rsidR="00891B94" w:rsidRDefault="00DB3A87" w:rsidP="00E53F01">
      <w:pPr>
        <w:pStyle w:val="Sarakstarindkopa"/>
        <w:numPr>
          <w:ilvl w:val="0"/>
          <w:numId w:val="4"/>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Censoņa balva tiek pasniegta vienu reizi mācību gadā – 2.semestra laikā (aprīļa beigas, maijs), kad zināmi konkursu, olimpiāžu un sacensību rezultāti.</w:t>
      </w:r>
    </w:p>
    <w:p w:rsidR="00E53F01" w:rsidRDefault="00DB3A87" w:rsidP="00E53F01">
      <w:pPr>
        <w:pStyle w:val="Sarakstarindkopa"/>
        <w:numPr>
          <w:ilvl w:val="0"/>
          <w:numId w:val="4"/>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Balvas piešķiršanas mērķis ir atzīmēt un godināt skolēnus, kuri mācību darbā un ārpusstundu darbā ir pārstāvējuši Ventspils Pārventas pamatskolu un nesuši skolas vārdu gan pilsētā, novadā, gan arī valstī, kā arī rosināt pārējos skolēnus aktīvi iesaistīties skolas dzīvē.</w:t>
      </w:r>
    </w:p>
    <w:p w:rsidR="00E53F01" w:rsidRDefault="00DB3A87" w:rsidP="00E53F01">
      <w:pPr>
        <w:pStyle w:val="Sarakstarindkopa"/>
        <w:numPr>
          <w:ilvl w:val="0"/>
          <w:numId w:val="4"/>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Katru gadu tiek piešķirta Lielā Censoņa balva (4.-9.klašu grupā) un Mazā Censoņa balva (1.-3.klašu grupā).</w:t>
      </w:r>
    </w:p>
    <w:p w:rsidR="00E53F01" w:rsidRDefault="00DB3A87" w:rsidP="00E53F01">
      <w:pPr>
        <w:pStyle w:val="Sarakstarindkopa"/>
        <w:numPr>
          <w:ilvl w:val="0"/>
          <w:numId w:val="4"/>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Censoņa balvas pasniegšanas ceremonijā tiek godināti arī olimpiāžu, konkursu un sacensību uzvarētāji. </w:t>
      </w:r>
    </w:p>
    <w:p w:rsidR="00E53F01" w:rsidRDefault="00DB3A87" w:rsidP="00E53F01">
      <w:pPr>
        <w:pStyle w:val="Sarakstarindkopa"/>
        <w:numPr>
          <w:ilvl w:val="0"/>
          <w:numId w:val="4"/>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Lielās un Mazās Censoņu balvas ieguvēji saņem skolas simbolu – kaķi un Goda rakstu</w:t>
      </w:r>
      <w:r w:rsidR="007176D5">
        <w:rPr>
          <w:rFonts w:ascii="Times New Roman" w:hAnsi="Times New Roman" w:cs="Times New Roman"/>
          <w:sz w:val="24"/>
          <w:szCs w:val="24"/>
        </w:rPr>
        <w:t xml:space="preserve">. Balvas </w:t>
      </w:r>
      <w:proofErr w:type="spellStart"/>
      <w:r w:rsidR="007176D5">
        <w:rPr>
          <w:rFonts w:ascii="Times New Roman" w:hAnsi="Times New Roman" w:cs="Times New Roman"/>
          <w:sz w:val="24"/>
          <w:szCs w:val="24"/>
        </w:rPr>
        <w:t>nominanti</w:t>
      </w:r>
      <w:proofErr w:type="spellEnd"/>
      <w:r w:rsidR="007176D5">
        <w:rPr>
          <w:rFonts w:ascii="Times New Roman" w:hAnsi="Times New Roman" w:cs="Times New Roman"/>
          <w:sz w:val="24"/>
          <w:szCs w:val="24"/>
        </w:rPr>
        <w:t xml:space="preserve"> saņem laureāta diplomu. </w:t>
      </w:r>
    </w:p>
    <w:p w:rsidR="00E742E4" w:rsidRDefault="007176D5" w:rsidP="00E53F01">
      <w:pPr>
        <w:pStyle w:val="Sarakstarindkopa"/>
        <w:numPr>
          <w:ilvl w:val="0"/>
          <w:numId w:val="4"/>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Skolēnus – pretendentus – iesaka klašu audzinātāji un mācību priekšmetu skolotāji, iesniedzot sarakstus elektroniski direktores vietniecei. To atbilstību Censoņa balvas saņemšanai izvērtē un lēmumu par apbalvošanu pieņem skolas administrācija Vadības grupas apspriedē, pamatojoties uz noteiktiem kritērijiem (1.pielikums).</w:t>
      </w:r>
    </w:p>
    <w:p w:rsidR="00E742E4" w:rsidRPr="00E742E4" w:rsidRDefault="00E742E4" w:rsidP="00E742E4">
      <w:pPr>
        <w:spacing w:after="240" w:line="360" w:lineRule="auto"/>
        <w:jc w:val="both"/>
        <w:rPr>
          <w:rFonts w:ascii="Times New Roman" w:hAnsi="Times New Roman" w:cs="Times New Roman"/>
          <w:sz w:val="24"/>
          <w:szCs w:val="24"/>
        </w:rPr>
      </w:pPr>
    </w:p>
    <w:p w:rsidR="003D1F3D" w:rsidRPr="00853FB1" w:rsidRDefault="00891B94" w:rsidP="00E742E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Sagatavoja V.Laurecka</w:t>
      </w:r>
    </w:p>
    <w:sectPr w:rsidR="003D1F3D" w:rsidRPr="00853F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A04"/>
    <w:multiLevelType w:val="hybridMultilevel"/>
    <w:tmpl w:val="FBD26240"/>
    <w:lvl w:ilvl="0" w:tplc="04260001">
      <w:start w:val="1"/>
      <w:numFmt w:val="bullet"/>
      <w:lvlText w:val=""/>
      <w:lvlJc w:val="left"/>
      <w:pPr>
        <w:ind w:left="1083" w:hanging="360"/>
      </w:pPr>
      <w:rPr>
        <w:rFonts w:ascii="Symbol" w:hAnsi="Symbol"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1" w15:restartNumberingAfterBreak="0">
    <w:nsid w:val="23192D95"/>
    <w:multiLevelType w:val="multilevel"/>
    <w:tmpl w:val="29A4D1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07A48EF"/>
    <w:multiLevelType w:val="hybridMultilevel"/>
    <w:tmpl w:val="910A9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1D7643D"/>
    <w:multiLevelType w:val="hybridMultilevel"/>
    <w:tmpl w:val="7DD8541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D3"/>
    <w:rsid w:val="001265D3"/>
    <w:rsid w:val="001968F4"/>
    <w:rsid w:val="003D1F3D"/>
    <w:rsid w:val="00621110"/>
    <w:rsid w:val="007176D5"/>
    <w:rsid w:val="00853FB1"/>
    <w:rsid w:val="00891B94"/>
    <w:rsid w:val="00894B26"/>
    <w:rsid w:val="008E06F7"/>
    <w:rsid w:val="009E773E"/>
    <w:rsid w:val="00B05063"/>
    <w:rsid w:val="00DB3A87"/>
    <w:rsid w:val="00E53F01"/>
    <w:rsid w:val="00E6615A"/>
    <w:rsid w:val="00E742E4"/>
    <w:rsid w:val="00FB037E"/>
    <w:rsid w:val="00FC745E"/>
    <w:rsid w:val="00FD2E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90D53-EF3B-4787-BE82-E1288C2C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265D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96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467</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Vēsma Laurecka</dc:creator>
  <cp:keywords/>
  <dc:description/>
  <cp:lastModifiedBy>Kristīne Kalniņa</cp:lastModifiedBy>
  <cp:revision>2</cp:revision>
  <dcterms:created xsi:type="dcterms:W3CDTF">2018-09-05T05:45:00Z</dcterms:created>
  <dcterms:modified xsi:type="dcterms:W3CDTF">2018-09-05T05:45:00Z</dcterms:modified>
</cp:coreProperties>
</file>